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D38" w:rsidRDefault="001A3D38" w:rsidP="001A3D38">
      <w:pPr>
        <w:pStyle w:val="NormalWeb"/>
        <w:rPr>
          <w:color w:val="000000"/>
          <w:sz w:val="27"/>
          <w:szCs w:val="27"/>
        </w:rPr>
      </w:pPr>
      <w:r>
        <w:rPr>
          <w:rFonts w:ascii="Courier" w:hAnsi="Courier"/>
          <w:b/>
          <w:bCs/>
          <w:color w:val="000000"/>
          <w:sz w:val="27"/>
          <w:szCs w:val="27"/>
        </w:rPr>
        <w:t>Form 32.</w:t>
      </w:r>
    </w:p>
    <w:p w:rsidR="001A3D38" w:rsidRDefault="001A3D38" w:rsidP="001A3D38">
      <w:pPr>
        <w:pStyle w:val="NormalWeb"/>
        <w:rPr>
          <w:color w:val="000000"/>
          <w:sz w:val="27"/>
          <w:szCs w:val="27"/>
        </w:rPr>
      </w:pPr>
      <w:r>
        <w:rPr>
          <w:rFonts w:ascii="Courier" w:hAnsi="Courier"/>
          <w:color w:val="000000"/>
          <w:sz w:val="27"/>
          <w:szCs w:val="27"/>
        </w:rPr>
        <w:t>[Caption]</w:t>
      </w:r>
    </w:p>
    <w:p w:rsidR="001A3D38" w:rsidRDefault="001A3D38" w:rsidP="001A3D38">
      <w:pPr>
        <w:pStyle w:val="NormalWeb"/>
        <w:rPr>
          <w:color w:val="000000"/>
          <w:sz w:val="27"/>
          <w:szCs w:val="27"/>
        </w:rPr>
      </w:pPr>
      <w:r>
        <w:rPr>
          <w:rFonts w:ascii="Courier" w:hAnsi="Courier"/>
          <w:color w:val="000000"/>
          <w:sz w:val="27"/>
          <w:szCs w:val="27"/>
        </w:rPr>
        <w:t>ANNUAL REPORT OF GUARDIAN</w:t>
      </w:r>
    </w:p>
    <w:p w:rsidR="001A3D38" w:rsidRDefault="001A3D38" w:rsidP="001A3D38">
      <w:pPr>
        <w:pStyle w:val="NormalWeb"/>
        <w:rPr>
          <w:color w:val="000000"/>
          <w:sz w:val="27"/>
          <w:szCs w:val="27"/>
        </w:rPr>
      </w:pPr>
      <w:r>
        <w:rPr>
          <w:rFonts w:ascii="Courier" w:hAnsi="Courier"/>
          <w:color w:val="000000"/>
          <w:sz w:val="27"/>
          <w:szCs w:val="27"/>
        </w:rPr>
        <w:t>______________, the duly appointed, qualified, and acting guardian of ______________, an incapacitated person, submits this annual report to the court in accordance with Ark. Code Ann. § 28-65-322.</w:t>
      </w:r>
    </w:p>
    <w:p w:rsidR="001A3D38" w:rsidRDefault="001A3D38" w:rsidP="001A3D38">
      <w:pPr>
        <w:pStyle w:val="NormalWeb"/>
        <w:rPr>
          <w:color w:val="000000"/>
          <w:sz w:val="27"/>
          <w:szCs w:val="27"/>
        </w:rPr>
      </w:pPr>
      <w:r>
        <w:rPr>
          <w:rFonts w:ascii="Courier" w:hAnsi="Courier"/>
          <w:color w:val="000000"/>
          <w:sz w:val="27"/>
          <w:szCs w:val="27"/>
        </w:rPr>
        <w:t>The current mental, physical, and social condition of the incapacitated person is: [Provide a summary.]</w:t>
      </w:r>
    </w:p>
    <w:p w:rsidR="001A3D38" w:rsidRDefault="001A3D38" w:rsidP="001A3D38">
      <w:pPr>
        <w:pStyle w:val="NormalWeb"/>
        <w:rPr>
          <w:color w:val="000000"/>
          <w:sz w:val="27"/>
          <w:szCs w:val="27"/>
        </w:rPr>
      </w:pPr>
      <w:r>
        <w:rPr>
          <w:rFonts w:ascii="Courier" w:hAnsi="Courier"/>
          <w:color w:val="000000"/>
          <w:sz w:val="27"/>
          <w:szCs w:val="27"/>
        </w:rPr>
        <w:t>The present living arrangements of the incapacitated person are: [Describe those arrangements.]</w:t>
      </w:r>
    </w:p>
    <w:p w:rsidR="001A3D38" w:rsidRDefault="001A3D38" w:rsidP="001A3D38">
      <w:pPr>
        <w:pStyle w:val="NormalWeb"/>
        <w:rPr>
          <w:color w:val="000000"/>
          <w:sz w:val="27"/>
          <w:szCs w:val="27"/>
        </w:rPr>
      </w:pPr>
      <w:r>
        <w:rPr>
          <w:rFonts w:ascii="Courier" w:hAnsi="Courier"/>
          <w:color w:val="000000"/>
          <w:sz w:val="27"/>
          <w:szCs w:val="27"/>
        </w:rPr>
        <w:t>The need for continued guardianship services is: [State whether there is a need for such services.]</w:t>
      </w:r>
    </w:p>
    <w:p w:rsidR="001A3D38" w:rsidRDefault="001A3D38" w:rsidP="001A3D38">
      <w:pPr>
        <w:pStyle w:val="NormalWeb"/>
        <w:rPr>
          <w:color w:val="000000"/>
          <w:sz w:val="27"/>
          <w:szCs w:val="27"/>
        </w:rPr>
      </w:pPr>
      <w:r>
        <w:rPr>
          <w:rFonts w:ascii="Courier" w:hAnsi="Courier"/>
          <w:color w:val="000000"/>
          <w:sz w:val="27"/>
          <w:szCs w:val="27"/>
        </w:rPr>
        <w:t>Submitted with this annual report is the petitioner's accounting of the guardianship estate for the period beginning on [date] and ending on [date].</w:t>
      </w:r>
    </w:p>
    <w:p w:rsidR="001A3D38" w:rsidRDefault="001A3D38" w:rsidP="001A3D38">
      <w:pPr>
        <w:rPr>
          <w:rFonts w:ascii="Courier New" w:hAnsi="Courier New" w:cs="Courier New"/>
          <w:sz w:val="27"/>
          <w:szCs w:val="27"/>
        </w:rPr>
      </w:pPr>
      <w:r w:rsidRPr="003D0901">
        <w:rPr>
          <w:rFonts w:ascii="Courier New" w:hAnsi="Courier New" w:cs="Courier New"/>
          <w:sz w:val="27"/>
          <w:szCs w:val="27"/>
        </w:rPr>
        <w:t>Date: _________, ___.</w:t>
      </w:r>
    </w:p>
    <w:p w:rsidR="001A3D38" w:rsidRDefault="001A3D38" w:rsidP="001A3D38">
      <w:pPr>
        <w:rPr>
          <w:rFonts w:ascii="Courier New" w:hAnsi="Courier New" w:cs="Courier New"/>
          <w:sz w:val="27"/>
          <w:szCs w:val="27"/>
        </w:rPr>
      </w:pPr>
      <w:r w:rsidRPr="003D0901"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sz w:val="27"/>
          <w:szCs w:val="27"/>
        </w:rPr>
        <w:tab/>
      </w:r>
      <w:r>
        <w:rPr>
          <w:rFonts w:ascii="Courier New" w:hAnsi="Courier New" w:cs="Courier New"/>
          <w:sz w:val="27"/>
          <w:szCs w:val="27"/>
        </w:rPr>
        <w:tab/>
      </w:r>
      <w:r>
        <w:rPr>
          <w:rFonts w:ascii="Courier New" w:hAnsi="Courier New" w:cs="Courier New"/>
          <w:sz w:val="27"/>
          <w:szCs w:val="27"/>
        </w:rPr>
        <w:tab/>
      </w:r>
      <w:r>
        <w:rPr>
          <w:rFonts w:ascii="Courier New" w:hAnsi="Courier New" w:cs="Courier New"/>
          <w:sz w:val="27"/>
          <w:szCs w:val="27"/>
        </w:rPr>
        <w:tab/>
      </w:r>
      <w:r>
        <w:rPr>
          <w:rFonts w:ascii="Courier New" w:hAnsi="Courier New" w:cs="Courier New"/>
          <w:sz w:val="27"/>
          <w:szCs w:val="27"/>
        </w:rPr>
        <w:tab/>
      </w:r>
      <w:r w:rsidRPr="003D0901">
        <w:rPr>
          <w:rFonts w:ascii="Courier New" w:hAnsi="Courier New" w:cs="Courier New"/>
          <w:sz w:val="27"/>
          <w:szCs w:val="27"/>
        </w:rPr>
        <w:t xml:space="preserve">_________________________________ </w:t>
      </w:r>
    </w:p>
    <w:p w:rsidR="001A3D38" w:rsidRDefault="001A3D38" w:rsidP="001A3D38">
      <w:pPr>
        <w:ind w:left="2880" w:firstLine="720"/>
        <w:rPr>
          <w:rFonts w:ascii="Courier New" w:hAnsi="Courier New" w:cs="Courier New"/>
          <w:sz w:val="27"/>
          <w:szCs w:val="27"/>
        </w:rPr>
      </w:pPr>
      <w:r w:rsidRPr="003D0901">
        <w:rPr>
          <w:rFonts w:ascii="Courier New" w:hAnsi="Courier New" w:cs="Courier New"/>
          <w:sz w:val="27"/>
          <w:szCs w:val="27"/>
        </w:rPr>
        <w:t xml:space="preserve">[Signature] </w:t>
      </w:r>
    </w:p>
    <w:p w:rsidR="001A3D38" w:rsidRDefault="001A3D38" w:rsidP="001A3D38">
      <w:pPr>
        <w:ind w:left="2880" w:firstLine="720"/>
        <w:rPr>
          <w:rFonts w:ascii="Courier New" w:hAnsi="Courier New" w:cs="Courier New"/>
          <w:sz w:val="27"/>
          <w:szCs w:val="27"/>
        </w:rPr>
      </w:pPr>
      <w:r w:rsidRPr="003D0901">
        <w:rPr>
          <w:rFonts w:ascii="Courier New" w:hAnsi="Courier New" w:cs="Courier New"/>
          <w:sz w:val="27"/>
          <w:szCs w:val="27"/>
        </w:rPr>
        <w:t xml:space="preserve">_________________________________ </w:t>
      </w:r>
    </w:p>
    <w:p w:rsidR="001A3D38" w:rsidRDefault="001A3D38" w:rsidP="001A3D38">
      <w:pPr>
        <w:ind w:left="2880" w:firstLine="720"/>
        <w:rPr>
          <w:rFonts w:ascii="Courier New" w:hAnsi="Courier New" w:cs="Courier New"/>
          <w:sz w:val="27"/>
          <w:szCs w:val="27"/>
        </w:rPr>
      </w:pPr>
      <w:r w:rsidRPr="003D0901">
        <w:rPr>
          <w:rFonts w:ascii="Courier New" w:hAnsi="Courier New" w:cs="Courier New"/>
          <w:sz w:val="27"/>
          <w:szCs w:val="27"/>
        </w:rPr>
        <w:t xml:space="preserve">[Print Name] </w:t>
      </w:r>
    </w:p>
    <w:p w:rsidR="001A3D38" w:rsidRDefault="001A3D38" w:rsidP="001A3D38">
      <w:pPr>
        <w:ind w:left="2880" w:firstLine="720"/>
        <w:rPr>
          <w:rFonts w:ascii="Courier New" w:hAnsi="Courier New" w:cs="Courier New"/>
          <w:sz w:val="27"/>
          <w:szCs w:val="27"/>
        </w:rPr>
      </w:pPr>
      <w:r w:rsidRPr="003D0901">
        <w:rPr>
          <w:rFonts w:ascii="Courier New" w:hAnsi="Courier New" w:cs="Courier New"/>
          <w:sz w:val="27"/>
          <w:szCs w:val="27"/>
        </w:rPr>
        <w:t xml:space="preserve">_________________________________ </w:t>
      </w:r>
    </w:p>
    <w:p w:rsidR="001A3D38" w:rsidRDefault="001A3D38" w:rsidP="001A3D38">
      <w:pPr>
        <w:ind w:left="2880" w:firstLine="720"/>
        <w:rPr>
          <w:rFonts w:ascii="Courier New" w:hAnsi="Courier New" w:cs="Courier New"/>
          <w:sz w:val="27"/>
          <w:szCs w:val="27"/>
        </w:rPr>
      </w:pPr>
      <w:r w:rsidRPr="003D0901">
        <w:rPr>
          <w:rFonts w:ascii="Courier New" w:hAnsi="Courier New" w:cs="Courier New"/>
          <w:sz w:val="27"/>
          <w:szCs w:val="27"/>
        </w:rPr>
        <w:t xml:space="preserve">_________________________________ </w:t>
      </w:r>
    </w:p>
    <w:p w:rsidR="001A3D38" w:rsidRDefault="001A3D38" w:rsidP="001A3D38">
      <w:pPr>
        <w:ind w:left="3600"/>
        <w:rPr>
          <w:rFonts w:ascii="Courier New" w:hAnsi="Courier New" w:cs="Courier New"/>
          <w:sz w:val="27"/>
          <w:szCs w:val="27"/>
        </w:rPr>
      </w:pPr>
      <w:r w:rsidRPr="003D0901">
        <w:rPr>
          <w:rFonts w:ascii="Courier New" w:hAnsi="Courier New" w:cs="Courier New"/>
          <w:sz w:val="27"/>
          <w:szCs w:val="27"/>
        </w:rPr>
        <w:t xml:space="preserve">[Address] _________________________________ </w:t>
      </w:r>
    </w:p>
    <w:p w:rsidR="001A3D38" w:rsidRDefault="001A3D38" w:rsidP="001A3D38">
      <w:pPr>
        <w:ind w:left="2880" w:firstLine="720"/>
        <w:rPr>
          <w:rFonts w:ascii="Courier New" w:hAnsi="Courier New" w:cs="Courier New"/>
          <w:sz w:val="27"/>
          <w:szCs w:val="27"/>
        </w:rPr>
      </w:pPr>
      <w:r w:rsidRPr="003D0901">
        <w:rPr>
          <w:rFonts w:ascii="Courier New" w:hAnsi="Courier New" w:cs="Courier New"/>
          <w:sz w:val="27"/>
          <w:szCs w:val="27"/>
        </w:rPr>
        <w:t xml:space="preserve">[Telephone Number] </w:t>
      </w:r>
    </w:p>
    <w:p w:rsidR="001A3D38" w:rsidRDefault="001A3D38" w:rsidP="001A3D38">
      <w:pPr>
        <w:ind w:left="2880" w:firstLine="720"/>
        <w:rPr>
          <w:rFonts w:ascii="Courier New" w:hAnsi="Courier New" w:cs="Courier New"/>
          <w:sz w:val="27"/>
          <w:szCs w:val="27"/>
        </w:rPr>
      </w:pPr>
      <w:r w:rsidRPr="003D0901">
        <w:rPr>
          <w:rFonts w:ascii="Courier New" w:hAnsi="Courier New" w:cs="Courier New"/>
          <w:sz w:val="27"/>
          <w:szCs w:val="27"/>
        </w:rPr>
        <w:t xml:space="preserve">_________________________________ </w:t>
      </w:r>
    </w:p>
    <w:p w:rsidR="001A3D38" w:rsidRDefault="001A3D38" w:rsidP="001A3D38">
      <w:pPr>
        <w:ind w:left="2880" w:firstLine="720"/>
        <w:rPr>
          <w:rFonts w:ascii="Courier New" w:hAnsi="Courier New" w:cs="Courier New"/>
          <w:sz w:val="27"/>
          <w:szCs w:val="27"/>
        </w:rPr>
      </w:pPr>
      <w:r w:rsidRPr="003D0901">
        <w:rPr>
          <w:rFonts w:ascii="Courier New" w:hAnsi="Courier New" w:cs="Courier New"/>
          <w:sz w:val="27"/>
          <w:szCs w:val="27"/>
        </w:rPr>
        <w:t xml:space="preserve">[Email Address] </w:t>
      </w:r>
    </w:p>
    <w:p w:rsidR="001A3D38" w:rsidRDefault="001A3D38" w:rsidP="001A3D38">
      <w:pPr>
        <w:rPr>
          <w:rFonts w:ascii="Courier New" w:hAnsi="Courier New" w:cs="Courier New"/>
          <w:sz w:val="27"/>
          <w:szCs w:val="27"/>
        </w:rPr>
      </w:pPr>
    </w:p>
    <w:p w:rsidR="001A3D38" w:rsidRPr="003D0901" w:rsidRDefault="001A3D38" w:rsidP="001A3D38">
      <w:pPr>
        <w:rPr>
          <w:rFonts w:ascii="Courier New" w:hAnsi="Courier New" w:cs="Courier New"/>
          <w:sz w:val="27"/>
          <w:szCs w:val="27"/>
        </w:rPr>
      </w:pPr>
      <w:r>
        <w:rPr>
          <w:rFonts w:ascii="Courier" w:hAnsi="Courier"/>
          <w:b/>
          <w:bCs/>
          <w:color w:val="000000"/>
          <w:sz w:val="27"/>
          <w:szCs w:val="27"/>
        </w:rPr>
        <w:t>Reporter's Notes to Form 32</w:t>
      </w:r>
      <w:r>
        <w:rPr>
          <w:rFonts w:ascii="Courier" w:hAnsi="Courier"/>
          <w:color w:val="000000"/>
          <w:sz w:val="27"/>
          <w:szCs w:val="27"/>
        </w:rPr>
        <w:t>: All guardians must file an annual report with the court, setting forth the matters reflected in this form. </w:t>
      </w:r>
      <w:r>
        <w:rPr>
          <w:rFonts w:ascii="Courier" w:hAnsi="Courier"/>
          <w:i/>
          <w:iCs/>
          <w:color w:val="000000"/>
          <w:sz w:val="27"/>
          <w:szCs w:val="27"/>
        </w:rPr>
        <w:t>See</w:t>
      </w:r>
      <w:r>
        <w:rPr>
          <w:rFonts w:ascii="Courier" w:hAnsi="Courier"/>
          <w:color w:val="000000"/>
          <w:sz w:val="27"/>
          <w:szCs w:val="27"/>
        </w:rPr>
        <w:t> Ark. Code Ann. § 28-65-322. Any other information which is requested by the court or is necessary in the opinion of the guardian must also be included.</w:t>
      </w:r>
      <w:r w:rsidRPr="00950A4F">
        <w:rPr>
          <w:rFonts w:ascii="Courier New" w:hAnsi="Courier New" w:cs="Courier New"/>
          <w:b/>
          <w:sz w:val="27"/>
          <w:szCs w:val="27"/>
        </w:rPr>
        <w:t xml:space="preserve"> </w:t>
      </w:r>
      <w:r w:rsidRPr="003D0901">
        <w:rPr>
          <w:rFonts w:ascii="Courier New" w:hAnsi="Courier New" w:cs="Courier New"/>
          <w:b/>
          <w:sz w:val="27"/>
          <w:szCs w:val="27"/>
        </w:rPr>
        <w:t>Note (2019):</w:t>
      </w:r>
      <w:r w:rsidRPr="003D0901">
        <w:rPr>
          <w:rFonts w:ascii="Courier New" w:hAnsi="Courier New" w:cs="Courier New"/>
          <w:sz w:val="27"/>
          <w:szCs w:val="27"/>
        </w:rPr>
        <w:t xml:space="preserve"> The form was revised to provide for contact information.</w:t>
      </w:r>
    </w:p>
    <w:p w:rsidR="00A91C0A" w:rsidRDefault="00A91C0A">
      <w:bookmarkStart w:id="0" w:name="_GoBack"/>
      <w:bookmarkEnd w:id="0"/>
    </w:p>
    <w:sectPr w:rsidR="00A91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38"/>
    <w:rsid w:val="001A3D38"/>
    <w:rsid w:val="00A9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F1233-C403-47A5-BC0D-B10388F5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D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 C. Amonette</dc:creator>
  <cp:keywords/>
  <dc:description/>
  <cp:lastModifiedBy>Lillie C. Amonette</cp:lastModifiedBy>
  <cp:revision>1</cp:revision>
  <dcterms:created xsi:type="dcterms:W3CDTF">2018-11-07T19:50:00Z</dcterms:created>
  <dcterms:modified xsi:type="dcterms:W3CDTF">2018-11-07T19:50:00Z</dcterms:modified>
</cp:coreProperties>
</file>