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C72" w:rsidRDefault="00A81C72" w:rsidP="00A81C72">
      <w:pPr>
        <w:pStyle w:val="NormalWeb"/>
        <w:rPr>
          <w:color w:val="000000"/>
          <w:sz w:val="27"/>
          <w:szCs w:val="27"/>
        </w:rPr>
      </w:pPr>
      <w:r>
        <w:rPr>
          <w:rFonts w:ascii="Courier" w:hAnsi="Courier"/>
          <w:b/>
          <w:bCs/>
          <w:color w:val="000000"/>
          <w:sz w:val="27"/>
          <w:szCs w:val="27"/>
        </w:rPr>
        <w:t>Form 23.</w:t>
      </w:r>
    </w:p>
    <w:p w:rsidR="00A81C72" w:rsidRDefault="00A81C72" w:rsidP="00A81C72">
      <w:pPr>
        <w:pStyle w:val="NormalWeb"/>
        <w:rPr>
          <w:color w:val="000000"/>
          <w:sz w:val="27"/>
          <w:szCs w:val="27"/>
        </w:rPr>
      </w:pPr>
      <w:r>
        <w:rPr>
          <w:rFonts w:ascii="Courier" w:hAnsi="Courier"/>
          <w:color w:val="000000"/>
          <w:sz w:val="27"/>
          <w:szCs w:val="27"/>
        </w:rPr>
        <w:t>[Caption]</w:t>
      </w:r>
    </w:p>
    <w:p w:rsidR="00A81C72" w:rsidRDefault="00A81C72" w:rsidP="00A81C72">
      <w:pPr>
        <w:pStyle w:val="NormalWeb"/>
        <w:rPr>
          <w:color w:val="000000"/>
          <w:sz w:val="27"/>
          <w:szCs w:val="27"/>
        </w:rPr>
      </w:pPr>
      <w:r>
        <w:rPr>
          <w:rFonts w:ascii="Courier" w:hAnsi="Courier"/>
          <w:color w:val="000000"/>
          <w:sz w:val="27"/>
          <w:szCs w:val="27"/>
        </w:rPr>
        <w:t>AFFIDAVIT FOR COLLECTION OF SMALL ESTATE</w:t>
      </w:r>
    </w:p>
    <w:p w:rsidR="00A81C72" w:rsidRDefault="00A81C72" w:rsidP="00A81C72">
      <w:pPr>
        <w:pStyle w:val="NormalWeb"/>
        <w:rPr>
          <w:color w:val="000000"/>
          <w:sz w:val="27"/>
          <w:szCs w:val="27"/>
        </w:rPr>
      </w:pPr>
      <w:r>
        <w:rPr>
          <w:rFonts w:ascii="Courier" w:hAnsi="Courier"/>
          <w:color w:val="000000"/>
          <w:sz w:val="27"/>
          <w:szCs w:val="27"/>
        </w:rPr>
        <w:t>BY DISTRIBUTEE</w:t>
      </w:r>
    </w:p>
    <w:p w:rsidR="00A81C72" w:rsidRDefault="00A81C72" w:rsidP="00A81C72">
      <w:pPr>
        <w:pStyle w:val="NormalWeb"/>
        <w:rPr>
          <w:color w:val="000000"/>
          <w:sz w:val="27"/>
          <w:szCs w:val="27"/>
        </w:rPr>
      </w:pPr>
      <w:r>
        <w:rPr>
          <w:rFonts w:ascii="Courier" w:hAnsi="Courier"/>
          <w:color w:val="000000"/>
          <w:sz w:val="27"/>
          <w:szCs w:val="27"/>
        </w:rPr>
        <w:t xml:space="preserve">________, ________ and ________, </w:t>
      </w:r>
      <w:proofErr w:type="gramStart"/>
      <w:r>
        <w:rPr>
          <w:rFonts w:ascii="Courier" w:hAnsi="Courier"/>
          <w:color w:val="000000"/>
          <w:sz w:val="27"/>
          <w:szCs w:val="27"/>
        </w:rPr>
        <w:t>for the purpose of</w:t>
      </w:r>
      <w:proofErr w:type="gramEnd"/>
      <w:r>
        <w:rPr>
          <w:rFonts w:ascii="Courier" w:hAnsi="Courier"/>
          <w:color w:val="000000"/>
          <w:sz w:val="27"/>
          <w:szCs w:val="27"/>
        </w:rPr>
        <w:t xml:space="preserve"> dispensing with administration of this estate, deceased, state on oath:</w:t>
      </w:r>
    </w:p>
    <w:p w:rsidR="00A81C72" w:rsidRDefault="00A81C72" w:rsidP="00A81C72">
      <w:pPr>
        <w:pStyle w:val="NormalWeb"/>
        <w:rPr>
          <w:color w:val="000000"/>
          <w:sz w:val="27"/>
          <w:szCs w:val="27"/>
        </w:rPr>
      </w:pPr>
      <w:r>
        <w:rPr>
          <w:rFonts w:ascii="Courier" w:hAnsi="Courier"/>
          <w:color w:val="000000"/>
          <w:sz w:val="27"/>
          <w:szCs w:val="27"/>
        </w:rPr>
        <w:t>1. The decedent ___________, aged ___, who resided at ________ in __________ County, Arkansas, died at ________ on or about [date]. No petition for the appointment of a personal representative for the decedent's estate is pending or has been granted.</w:t>
      </w:r>
    </w:p>
    <w:p w:rsidR="00A81C72" w:rsidRDefault="00A81C72" w:rsidP="00A81C72">
      <w:pPr>
        <w:pStyle w:val="NormalWeb"/>
        <w:rPr>
          <w:color w:val="000000"/>
          <w:sz w:val="27"/>
          <w:szCs w:val="27"/>
        </w:rPr>
      </w:pPr>
      <w:r>
        <w:rPr>
          <w:rFonts w:ascii="Courier" w:hAnsi="Courier"/>
          <w:color w:val="000000"/>
          <w:sz w:val="27"/>
          <w:szCs w:val="27"/>
        </w:rPr>
        <w:t>2. More than forty-five (45) days have elapsed since decedent's death.</w:t>
      </w:r>
    </w:p>
    <w:p w:rsidR="00A81C72" w:rsidRDefault="00A81C72" w:rsidP="00A81C72">
      <w:pPr>
        <w:pStyle w:val="NormalWeb"/>
        <w:rPr>
          <w:color w:val="000000"/>
          <w:sz w:val="27"/>
          <w:szCs w:val="27"/>
        </w:rPr>
      </w:pPr>
      <w:r>
        <w:rPr>
          <w:rFonts w:ascii="Courier" w:hAnsi="Courier"/>
          <w:color w:val="000000"/>
          <w:sz w:val="27"/>
          <w:szCs w:val="27"/>
        </w:rPr>
        <w:t>3. The value, less encumbrances, of all property owned by the decedent at the time of death, excluding the homestead of and statutory allowances for the benefit of the surviving spouse or minor children, if any, of the decedent, does not exceed one hundred thousand dollars ($100,000).</w:t>
      </w:r>
    </w:p>
    <w:p w:rsidR="00A81C72" w:rsidRDefault="00A81C72" w:rsidP="00A81C72">
      <w:pPr>
        <w:pStyle w:val="NormalWeb"/>
        <w:rPr>
          <w:color w:val="000000"/>
          <w:sz w:val="27"/>
          <w:szCs w:val="27"/>
        </w:rPr>
      </w:pPr>
      <w:r>
        <w:rPr>
          <w:rFonts w:ascii="Courier" w:hAnsi="Courier"/>
          <w:color w:val="000000"/>
          <w:sz w:val="27"/>
          <w:szCs w:val="27"/>
        </w:rPr>
        <w:t>4. There are no unpaid claims or demands against the decedent or the decedent's estate, and the Department of Human Services furnished no federal or state benefits to the decedent (or, that if such benefits have been furnished, the Department of Human Services has been reimbursed in accordance with state and federal laws and regulations).</w:t>
      </w:r>
    </w:p>
    <w:p w:rsidR="00A81C72" w:rsidRDefault="00A81C72" w:rsidP="00A81C72">
      <w:pPr>
        <w:pStyle w:val="NormalWeb"/>
        <w:rPr>
          <w:color w:val="000000"/>
          <w:sz w:val="27"/>
          <w:szCs w:val="27"/>
        </w:rPr>
      </w:pPr>
      <w:r>
        <w:rPr>
          <w:rFonts w:ascii="Courier" w:hAnsi="Courier"/>
          <w:color w:val="000000"/>
          <w:sz w:val="27"/>
          <w:szCs w:val="27"/>
        </w:rPr>
        <w:t>5. An itemized description and valuation of the decedent's personal property; a legal description and valuation of the decedent's real property, including homestead, if any; and the names and addresses of persons having possession thereof or residing on any of the decedent's real property, are:</w:t>
      </w:r>
    </w:p>
    <w:p w:rsidR="00A81C72" w:rsidRPr="00C2766A" w:rsidRDefault="00A81C72" w:rsidP="00A81C72">
      <w:pPr>
        <w:pStyle w:val="NormalWeb"/>
        <w:rPr>
          <w:color w:val="000000"/>
          <w:sz w:val="20"/>
          <w:szCs w:val="20"/>
        </w:rPr>
      </w:pPr>
      <w:r w:rsidRPr="00C2766A">
        <w:rPr>
          <w:rFonts w:ascii="Courier" w:hAnsi="Courier"/>
          <w:color w:val="000000"/>
          <w:sz w:val="20"/>
          <w:szCs w:val="20"/>
        </w:rPr>
        <w:lastRenderedPageBreak/>
        <w:t>Description of Property,</w:t>
      </w:r>
      <w:r>
        <w:rPr>
          <w:rFonts w:ascii="Courier" w:hAnsi="Courier"/>
          <w:color w:val="000000"/>
          <w:sz w:val="20"/>
          <w:szCs w:val="20"/>
        </w:rPr>
        <w:tab/>
      </w:r>
      <w:r w:rsidRPr="00C2766A">
        <w:rPr>
          <w:rFonts w:ascii="Courier" w:hAnsi="Courier"/>
          <w:color w:val="000000"/>
          <w:sz w:val="20"/>
          <w:szCs w:val="20"/>
        </w:rPr>
        <w:t>Valuat</w:t>
      </w:r>
      <w:r>
        <w:rPr>
          <w:rFonts w:ascii="Courier" w:hAnsi="Courier"/>
          <w:color w:val="000000"/>
          <w:sz w:val="20"/>
          <w:szCs w:val="20"/>
        </w:rPr>
        <w:t>i</w:t>
      </w:r>
      <w:r w:rsidRPr="00C2766A">
        <w:rPr>
          <w:rFonts w:ascii="Courier" w:hAnsi="Courier"/>
          <w:color w:val="000000"/>
          <w:sz w:val="20"/>
          <w:szCs w:val="20"/>
        </w:rPr>
        <w:t>on Less</w:t>
      </w:r>
      <w:r w:rsidRPr="00C2766A">
        <w:rPr>
          <w:rFonts w:ascii="Courier" w:hAnsi="Courier"/>
          <w:color w:val="000000"/>
          <w:sz w:val="20"/>
          <w:szCs w:val="20"/>
        </w:rPr>
        <w:tab/>
      </w:r>
      <w:r>
        <w:rPr>
          <w:rFonts w:ascii="Courier" w:hAnsi="Courier"/>
          <w:color w:val="000000"/>
          <w:sz w:val="20"/>
          <w:szCs w:val="20"/>
        </w:rPr>
        <w:t xml:space="preserve">   </w:t>
      </w:r>
      <w:proofErr w:type="gramStart"/>
      <w:r w:rsidRPr="00C2766A">
        <w:rPr>
          <w:rFonts w:ascii="Courier" w:hAnsi="Courier"/>
          <w:color w:val="000000"/>
          <w:sz w:val="20"/>
          <w:szCs w:val="20"/>
        </w:rPr>
        <w:t>In</w:t>
      </w:r>
      <w:proofErr w:type="gramEnd"/>
      <w:r w:rsidRPr="00C2766A">
        <w:rPr>
          <w:rFonts w:ascii="Courier" w:hAnsi="Courier"/>
          <w:color w:val="000000"/>
          <w:sz w:val="20"/>
          <w:szCs w:val="20"/>
        </w:rPr>
        <w:t xml:space="preserve"> Possession of</w:t>
      </w:r>
    </w:p>
    <w:p w:rsidR="00A81C72" w:rsidRPr="00C2766A" w:rsidRDefault="00A81C72" w:rsidP="00A81C72">
      <w:pPr>
        <w:pStyle w:val="NormalWeb"/>
        <w:rPr>
          <w:rFonts w:ascii="Courier" w:hAnsi="Courier"/>
          <w:color w:val="000000"/>
          <w:sz w:val="20"/>
          <w:szCs w:val="20"/>
        </w:rPr>
      </w:pPr>
      <w:r w:rsidRPr="00C2766A">
        <w:rPr>
          <w:rFonts w:ascii="Courier" w:hAnsi="Courier"/>
          <w:color w:val="000000"/>
          <w:sz w:val="20"/>
          <w:szCs w:val="20"/>
        </w:rPr>
        <w:t>and Extent and Details</w:t>
      </w:r>
      <w:r w:rsidRPr="00C2766A">
        <w:rPr>
          <w:rFonts w:ascii="Courier" w:hAnsi="Courier"/>
          <w:color w:val="000000"/>
          <w:sz w:val="20"/>
          <w:szCs w:val="20"/>
        </w:rPr>
        <w:tab/>
      </w:r>
      <w:r w:rsidRPr="00C2766A">
        <w:rPr>
          <w:rFonts w:ascii="Courier" w:hAnsi="Courier"/>
          <w:color w:val="000000"/>
          <w:sz w:val="20"/>
          <w:szCs w:val="20"/>
        </w:rPr>
        <w:tab/>
        <w:t>Encumbrances</w:t>
      </w:r>
    </w:p>
    <w:p w:rsidR="00A81C72" w:rsidRPr="00C2766A" w:rsidRDefault="00A81C72" w:rsidP="00A81C72">
      <w:pPr>
        <w:pStyle w:val="NormalWeb"/>
        <w:rPr>
          <w:color w:val="000000"/>
          <w:sz w:val="20"/>
          <w:szCs w:val="20"/>
        </w:rPr>
      </w:pPr>
      <w:r w:rsidRPr="00C2766A">
        <w:rPr>
          <w:rFonts w:ascii="Courier" w:hAnsi="Courier"/>
          <w:color w:val="000000"/>
          <w:sz w:val="20"/>
          <w:szCs w:val="20"/>
        </w:rPr>
        <w:t>of Encumbrances, if Any</w:t>
      </w:r>
      <w:r w:rsidRPr="00C2766A">
        <w:rPr>
          <w:color w:val="000000"/>
          <w:sz w:val="20"/>
          <w:szCs w:val="20"/>
        </w:rPr>
        <w:t> </w:t>
      </w:r>
    </w:p>
    <w:p w:rsidR="00A81C72" w:rsidRDefault="00A81C72" w:rsidP="00A81C72">
      <w:pPr>
        <w:pStyle w:val="NormalWeb"/>
        <w:rPr>
          <w:rFonts w:ascii="Courier" w:hAnsi="Courier"/>
          <w:color w:val="000000"/>
          <w:sz w:val="27"/>
          <w:szCs w:val="27"/>
        </w:rPr>
      </w:pPr>
      <w:r>
        <w:rPr>
          <w:rFonts w:ascii="Courier" w:hAnsi="Courier"/>
          <w:color w:val="000000"/>
          <w:sz w:val="27"/>
          <w:szCs w:val="27"/>
        </w:rPr>
        <w:t>____________________</w:t>
      </w:r>
      <w:r>
        <w:rPr>
          <w:rFonts w:ascii="Courier" w:hAnsi="Courier"/>
          <w:color w:val="000000"/>
          <w:sz w:val="27"/>
          <w:szCs w:val="27"/>
        </w:rPr>
        <w:tab/>
        <w:t xml:space="preserve">______________ _______________ </w:t>
      </w:r>
    </w:p>
    <w:p w:rsidR="00A81C72" w:rsidRDefault="00A81C72" w:rsidP="00A81C72">
      <w:pPr>
        <w:pStyle w:val="NormalWeb"/>
        <w:rPr>
          <w:color w:val="000000"/>
          <w:sz w:val="27"/>
          <w:szCs w:val="27"/>
        </w:rPr>
      </w:pPr>
      <w:r>
        <w:rPr>
          <w:rFonts w:ascii="Courier" w:hAnsi="Courier"/>
          <w:color w:val="000000"/>
          <w:sz w:val="27"/>
          <w:szCs w:val="27"/>
        </w:rPr>
        <w:t>____________________</w:t>
      </w:r>
      <w:r>
        <w:rPr>
          <w:rFonts w:ascii="Courier" w:hAnsi="Courier"/>
          <w:color w:val="000000"/>
          <w:sz w:val="27"/>
          <w:szCs w:val="27"/>
        </w:rPr>
        <w:tab/>
        <w:t>______________ _______________</w:t>
      </w:r>
    </w:p>
    <w:p w:rsidR="00A81C72" w:rsidRDefault="00A81C72" w:rsidP="00A81C72">
      <w:pPr>
        <w:pStyle w:val="NormalWeb"/>
        <w:rPr>
          <w:color w:val="000000"/>
          <w:sz w:val="27"/>
          <w:szCs w:val="27"/>
        </w:rPr>
      </w:pPr>
      <w:r>
        <w:rPr>
          <w:rFonts w:ascii="Courier" w:hAnsi="Courier"/>
          <w:color w:val="000000"/>
          <w:sz w:val="27"/>
          <w:szCs w:val="27"/>
        </w:rPr>
        <w:t>6. The names, ages, relationships to the decedent and residence addresses of the persons entitled to receive the property of the decedent as surviving spouse, heirs or devisees of decedent's will are:</w:t>
      </w:r>
    </w:p>
    <w:p w:rsidR="00A81C72" w:rsidRPr="00F96A5D" w:rsidRDefault="00A81C72" w:rsidP="00A81C72">
      <w:pPr>
        <w:pStyle w:val="NormalWeb"/>
        <w:rPr>
          <w:color w:val="000000"/>
          <w:sz w:val="20"/>
          <w:szCs w:val="20"/>
        </w:rPr>
      </w:pPr>
      <w:r w:rsidRPr="00F96A5D">
        <w:rPr>
          <w:rFonts w:ascii="Courier" w:hAnsi="Courier"/>
          <w:color w:val="000000"/>
          <w:sz w:val="20"/>
          <w:szCs w:val="20"/>
        </w:rPr>
        <w:t xml:space="preserve">Name          </w:t>
      </w:r>
      <w:r w:rsidRPr="00F96A5D">
        <w:rPr>
          <w:rFonts w:ascii="Courier" w:hAnsi="Courier"/>
          <w:color w:val="000000"/>
          <w:sz w:val="20"/>
          <w:szCs w:val="20"/>
        </w:rPr>
        <w:tab/>
        <w:t xml:space="preserve"> </w:t>
      </w:r>
      <w:r>
        <w:rPr>
          <w:rFonts w:ascii="Courier" w:hAnsi="Courier"/>
          <w:color w:val="000000"/>
          <w:sz w:val="20"/>
          <w:szCs w:val="20"/>
        </w:rPr>
        <w:tab/>
        <w:t xml:space="preserve"> </w:t>
      </w:r>
      <w:proofErr w:type="gramStart"/>
      <w:r w:rsidRPr="00F96A5D">
        <w:rPr>
          <w:rFonts w:ascii="Courier" w:hAnsi="Courier"/>
          <w:color w:val="000000"/>
          <w:sz w:val="20"/>
          <w:szCs w:val="20"/>
        </w:rPr>
        <w:t>Age</w:t>
      </w:r>
      <w:r>
        <w:rPr>
          <w:rFonts w:ascii="Courier" w:hAnsi="Courier"/>
          <w:color w:val="000000"/>
          <w:sz w:val="20"/>
          <w:szCs w:val="20"/>
        </w:rPr>
        <w:t xml:space="preserve"> </w:t>
      </w:r>
      <w:r w:rsidRPr="00F96A5D">
        <w:rPr>
          <w:rFonts w:ascii="Courier" w:hAnsi="Courier"/>
          <w:color w:val="000000"/>
          <w:sz w:val="20"/>
          <w:szCs w:val="20"/>
        </w:rPr>
        <w:t xml:space="preserve"> </w:t>
      </w:r>
      <w:r>
        <w:rPr>
          <w:rFonts w:ascii="Courier" w:hAnsi="Courier"/>
          <w:color w:val="000000"/>
          <w:sz w:val="20"/>
          <w:szCs w:val="20"/>
        </w:rPr>
        <w:tab/>
      </w:r>
      <w:proofErr w:type="gramEnd"/>
      <w:r>
        <w:rPr>
          <w:rFonts w:ascii="Courier" w:hAnsi="Courier"/>
          <w:color w:val="000000"/>
          <w:sz w:val="20"/>
          <w:szCs w:val="20"/>
        </w:rPr>
        <w:t>R</w:t>
      </w:r>
      <w:r w:rsidRPr="00F96A5D">
        <w:rPr>
          <w:rFonts w:ascii="Courier" w:hAnsi="Courier"/>
          <w:color w:val="000000"/>
          <w:sz w:val="20"/>
          <w:szCs w:val="20"/>
        </w:rPr>
        <w:t xml:space="preserve">elationship  </w:t>
      </w:r>
      <w:r>
        <w:rPr>
          <w:rFonts w:ascii="Courier" w:hAnsi="Courier"/>
          <w:color w:val="000000"/>
          <w:sz w:val="20"/>
          <w:szCs w:val="20"/>
        </w:rPr>
        <w:t xml:space="preserve">    </w:t>
      </w:r>
      <w:r w:rsidRPr="00F96A5D">
        <w:rPr>
          <w:rFonts w:ascii="Courier" w:hAnsi="Courier"/>
          <w:color w:val="000000"/>
          <w:sz w:val="20"/>
          <w:szCs w:val="20"/>
        </w:rPr>
        <w:t xml:space="preserve">Residence Address                                                                                                                        </w:t>
      </w:r>
    </w:p>
    <w:p w:rsidR="00A81C72" w:rsidRDefault="00A81C72" w:rsidP="00A81C72">
      <w:pPr>
        <w:pStyle w:val="NormalWeb"/>
        <w:rPr>
          <w:rFonts w:ascii="Courier" w:hAnsi="Courier"/>
          <w:color w:val="000000"/>
          <w:sz w:val="27"/>
          <w:szCs w:val="27"/>
        </w:rPr>
      </w:pPr>
      <w:r>
        <w:rPr>
          <w:rFonts w:ascii="Courier" w:hAnsi="Courier"/>
          <w:color w:val="000000"/>
          <w:sz w:val="27"/>
          <w:szCs w:val="27"/>
        </w:rPr>
        <w:tab/>
      </w:r>
      <w:r>
        <w:rPr>
          <w:rFonts w:ascii="Courier" w:hAnsi="Courier"/>
          <w:color w:val="000000"/>
          <w:sz w:val="27"/>
          <w:szCs w:val="27"/>
        </w:rPr>
        <w:tab/>
      </w:r>
      <w:r>
        <w:rPr>
          <w:rFonts w:ascii="Courier" w:hAnsi="Courier"/>
          <w:color w:val="000000"/>
          <w:sz w:val="27"/>
          <w:szCs w:val="27"/>
        </w:rPr>
        <w:tab/>
      </w:r>
      <w:r>
        <w:rPr>
          <w:rFonts w:ascii="Courier" w:hAnsi="Courier"/>
          <w:color w:val="000000"/>
          <w:sz w:val="27"/>
          <w:szCs w:val="27"/>
        </w:rPr>
        <w:tab/>
      </w:r>
      <w:r>
        <w:rPr>
          <w:rFonts w:ascii="Courier" w:hAnsi="Courier"/>
          <w:color w:val="000000"/>
          <w:sz w:val="27"/>
          <w:szCs w:val="27"/>
        </w:rPr>
        <w:tab/>
      </w:r>
      <w:r>
        <w:rPr>
          <w:rFonts w:ascii="Courier" w:hAnsi="Courier"/>
          <w:color w:val="000000"/>
          <w:sz w:val="27"/>
          <w:szCs w:val="27"/>
        </w:rPr>
        <w:tab/>
      </w:r>
      <w:r>
        <w:rPr>
          <w:rFonts w:ascii="Courier" w:hAnsi="Courier"/>
          <w:color w:val="000000"/>
          <w:sz w:val="27"/>
          <w:szCs w:val="27"/>
        </w:rPr>
        <w:tab/>
      </w:r>
      <w:r>
        <w:rPr>
          <w:rFonts w:ascii="Courier" w:hAnsi="Courier"/>
          <w:color w:val="000000"/>
          <w:sz w:val="27"/>
          <w:szCs w:val="27"/>
        </w:rPr>
        <w:tab/>
      </w:r>
      <w:r>
        <w:rPr>
          <w:rFonts w:ascii="Courier" w:hAnsi="Courier"/>
          <w:color w:val="000000"/>
          <w:sz w:val="27"/>
          <w:szCs w:val="27"/>
        </w:rPr>
        <w:tab/>
        <w:t xml:space="preserve"> </w:t>
      </w:r>
    </w:p>
    <w:p w:rsidR="00A81C72" w:rsidRDefault="00A81C72" w:rsidP="00A81C72">
      <w:pPr>
        <w:pStyle w:val="NormalWeb"/>
        <w:rPr>
          <w:rFonts w:ascii="Courier" w:hAnsi="Courier"/>
          <w:color w:val="000000"/>
          <w:sz w:val="27"/>
          <w:szCs w:val="27"/>
        </w:rPr>
      </w:pPr>
      <w:r>
        <w:rPr>
          <w:rFonts w:ascii="Courier" w:hAnsi="Courier"/>
          <w:color w:val="000000"/>
          <w:sz w:val="27"/>
          <w:szCs w:val="27"/>
        </w:rPr>
        <w:t>__________________ ____ ____________ __________________</w:t>
      </w:r>
    </w:p>
    <w:p w:rsidR="00A81C72" w:rsidRDefault="00A81C72" w:rsidP="00A81C72">
      <w:pPr>
        <w:pStyle w:val="NormalWeb"/>
        <w:rPr>
          <w:rFonts w:ascii="Courier" w:hAnsi="Courier"/>
          <w:color w:val="000000"/>
          <w:sz w:val="27"/>
          <w:szCs w:val="27"/>
        </w:rPr>
      </w:pPr>
    </w:p>
    <w:p w:rsidR="00A81C72" w:rsidRDefault="00A81C72" w:rsidP="00A81C72">
      <w:pPr>
        <w:pStyle w:val="NormalWeb"/>
        <w:rPr>
          <w:color w:val="000000"/>
          <w:sz w:val="27"/>
          <w:szCs w:val="27"/>
        </w:rPr>
      </w:pPr>
      <w:r>
        <w:rPr>
          <w:rFonts w:ascii="Courier" w:hAnsi="Courier"/>
          <w:color w:val="000000"/>
          <w:sz w:val="27"/>
          <w:szCs w:val="27"/>
        </w:rPr>
        <w:t>__________________ ____ ____________ __________________</w:t>
      </w:r>
    </w:p>
    <w:p w:rsidR="00A81C72" w:rsidRDefault="00A81C72" w:rsidP="00A81C72">
      <w:pPr>
        <w:pStyle w:val="NormalWeb"/>
        <w:rPr>
          <w:color w:val="000000"/>
          <w:sz w:val="27"/>
          <w:szCs w:val="27"/>
        </w:rPr>
      </w:pPr>
    </w:p>
    <w:p w:rsidR="00A81C72" w:rsidRDefault="00A81C72" w:rsidP="00A81C72">
      <w:pPr>
        <w:pStyle w:val="NormalWeb"/>
        <w:rPr>
          <w:color w:val="000000"/>
          <w:sz w:val="27"/>
          <w:szCs w:val="27"/>
        </w:rPr>
      </w:pPr>
      <w:r>
        <w:rPr>
          <w:rFonts w:ascii="Courier" w:hAnsi="Courier"/>
          <w:color w:val="000000"/>
          <w:sz w:val="27"/>
          <w:szCs w:val="27"/>
        </w:rPr>
        <w:t xml:space="preserve">THEREFORE, the </w:t>
      </w:r>
      <w:proofErr w:type="spellStart"/>
      <w:r>
        <w:rPr>
          <w:rFonts w:ascii="Courier" w:hAnsi="Courier"/>
          <w:color w:val="000000"/>
          <w:sz w:val="27"/>
          <w:szCs w:val="27"/>
        </w:rPr>
        <w:t>distributee</w:t>
      </w:r>
      <w:proofErr w:type="spellEnd"/>
      <w:r>
        <w:rPr>
          <w:rFonts w:ascii="Courier" w:hAnsi="Courier"/>
          <w:color w:val="000000"/>
          <w:sz w:val="27"/>
          <w:szCs w:val="27"/>
        </w:rPr>
        <w:t>[s] of this estate shall be entitled to distribution of the property identified above, without the necessity of an order of the court or other proceeding, upon furnishing a copy of this Affidavit, certified by the clerk, to any person owing any money, having custody of any property, or acting as registrar or transfer agent of any evidence of interest, indebtedness, property or right of the decedent.</w:t>
      </w:r>
    </w:p>
    <w:p w:rsidR="00A81C72" w:rsidRDefault="00A81C72" w:rsidP="00A81C72">
      <w:pPr>
        <w:rPr>
          <w:rFonts w:ascii="Courier New" w:hAnsi="Courier New" w:cs="Courier New"/>
          <w:sz w:val="27"/>
          <w:szCs w:val="27"/>
        </w:rPr>
      </w:pPr>
      <w:r w:rsidRPr="003D0901">
        <w:rPr>
          <w:rFonts w:ascii="Courier New" w:hAnsi="Courier New" w:cs="Courier New"/>
          <w:sz w:val="27"/>
          <w:szCs w:val="27"/>
        </w:rPr>
        <w:t>Date: _________, ___.</w:t>
      </w:r>
    </w:p>
    <w:p w:rsidR="00A81C72" w:rsidRDefault="00A81C72" w:rsidP="00A81C72">
      <w:pPr>
        <w:rPr>
          <w:rFonts w:ascii="Courier New" w:hAnsi="Courier New" w:cs="Courier New"/>
          <w:sz w:val="27"/>
          <w:szCs w:val="27"/>
        </w:rPr>
      </w:pPr>
      <w:r w:rsidRPr="003D0901">
        <w:rPr>
          <w:rFonts w:ascii="Courier New" w:hAnsi="Courier New" w:cs="Courier New"/>
          <w:sz w:val="27"/>
          <w:szCs w:val="27"/>
        </w:rPr>
        <w:t xml:space="preserve"> </w:t>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sidRPr="003D0901">
        <w:rPr>
          <w:rFonts w:ascii="Courier New" w:hAnsi="Courier New" w:cs="Courier New"/>
          <w:sz w:val="27"/>
          <w:szCs w:val="27"/>
        </w:rPr>
        <w:t xml:space="preserve">_________________________________ </w:t>
      </w:r>
    </w:p>
    <w:p w:rsidR="00A81C72" w:rsidRDefault="00A81C72" w:rsidP="00A81C72">
      <w:pPr>
        <w:ind w:left="2880" w:firstLine="720"/>
        <w:rPr>
          <w:rFonts w:ascii="Courier New" w:hAnsi="Courier New" w:cs="Courier New"/>
          <w:sz w:val="27"/>
          <w:szCs w:val="27"/>
        </w:rPr>
      </w:pPr>
      <w:r w:rsidRPr="003D0901">
        <w:rPr>
          <w:rFonts w:ascii="Courier New" w:hAnsi="Courier New" w:cs="Courier New"/>
          <w:sz w:val="27"/>
          <w:szCs w:val="27"/>
        </w:rPr>
        <w:t xml:space="preserve">[Signature] </w:t>
      </w:r>
      <w:r>
        <w:rPr>
          <w:rFonts w:ascii="Courier New" w:hAnsi="Courier New" w:cs="Courier New"/>
          <w:sz w:val="27"/>
          <w:szCs w:val="27"/>
        </w:rPr>
        <w:t>[Affiant]</w:t>
      </w:r>
    </w:p>
    <w:p w:rsidR="00A81C72" w:rsidRDefault="00A81C72" w:rsidP="00A81C72">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A81C72" w:rsidRDefault="00A81C72" w:rsidP="00A81C72">
      <w:pPr>
        <w:ind w:left="2880" w:firstLine="720"/>
        <w:rPr>
          <w:rFonts w:ascii="Courier New" w:hAnsi="Courier New" w:cs="Courier New"/>
          <w:sz w:val="27"/>
          <w:szCs w:val="27"/>
        </w:rPr>
      </w:pPr>
      <w:r w:rsidRPr="003D0901">
        <w:rPr>
          <w:rFonts w:ascii="Courier New" w:hAnsi="Courier New" w:cs="Courier New"/>
          <w:sz w:val="27"/>
          <w:szCs w:val="27"/>
        </w:rPr>
        <w:t xml:space="preserve">[Print Name] </w:t>
      </w:r>
    </w:p>
    <w:p w:rsidR="00A81C72" w:rsidRDefault="00A81C72" w:rsidP="00A81C72">
      <w:pPr>
        <w:ind w:left="2880" w:firstLine="720"/>
        <w:rPr>
          <w:rFonts w:ascii="Courier New" w:hAnsi="Courier New" w:cs="Courier New"/>
          <w:sz w:val="27"/>
          <w:szCs w:val="27"/>
        </w:rPr>
      </w:pPr>
      <w:r w:rsidRPr="003D0901">
        <w:rPr>
          <w:rFonts w:ascii="Courier New" w:hAnsi="Courier New" w:cs="Courier New"/>
          <w:sz w:val="27"/>
          <w:szCs w:val="27"/>
        </w:rPr>
        <w:lastRenderedPageBreak/>
        <w:t xml:space="preserve">_________________________________ </w:t>
      </w:r>
    </w:p>
    <w:p w:rsidR="00A81C72" w:rsidRDefault="00A81C72" w:rsidP="00A81C72">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A81C72" w:rsidRDefault="00A81C72" w:rsidP="00A81C72">
      <w:pPr>
        <w:ind w:left="3600"/>
        <w:rPr>
          <w:rFonts w:ascii="Courier New" w:hAnsi="Courier New" w:cs="Courier New"/>
          <w:sz w:val="27"/>
          <w:szCs w:val="27"/>
        </w:rPr>
      </w:pPr>
      <w:r w:rsidRPr="003D0901">
        <w:rPr>
          <w:rFonts w:ascii="Courier New" w:hAnsi="Courier New" w:cs="Courier New"/>
          <w:sz w:val="27"/>
          <w:szCs w:val="27"/>
        </w:rPr>
        <w:t xml:space="preserve">[Address] _________________________________ </w:t>
      </w:r>
    </w:p>
    <w:p w:rsidR="00A81C72" w:rsidRDefault="00A81C72" w:rsidP="00A81C72">
      <w:pPr>
        <w:ind w:left="2880" w:firstLine="720"/>
        <w:rPr>
          <w:rFonts w:ascii="Courier New" w:hAnsi="Courier New" w:cs="Courier New"/>
          <w:sz w:val="27"/>
          <w:szCs w:val="27"/>
        </w:rPr>
      </w:pPr>
      <w:r w:rsidRPr="003D0901">
        <w:rPr>
          <w:rFonts w:ascii="Courier New" w:hAnsi="Courier New" w:cs="Courier New"/>
          <w:sz w:val="27"/>
          <w:szCs w:val="27"/>
        </w:rPr>
        <w:t xml:space="preserve">[Telephone Number] </w:t>
      </w:r>
    </w:p>
    <w:p w:rsidR="00A81C72" w:rsidRDefault="00A81C72" w:rsidP="00A81C72">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A81C72" w:rsidRDefault="00A81C72" w:rsidP="00A81C72">
      <w:pPr>
        <w:ind w:left="2880" w:firstLine="720"/>
        <w:rPr>
          <w:rFonts w:ascii="Courier New" w:hAnsi="Courier New" w:cs="Courier New"/>
          <w:sz w:val="27"/>
          <w:szCs w:val="27"/>
        </w:rPr>
      </w:pPr>
      <w:r w:rsidRPr="003D0901">
        <w:rPr>
          <w:rFonts w:ascii="Courier New" w:hAnsi="Courier New" w:cs="Courier New"/>
          <w:sz w:val="27"/>
          <w:szCs w:val="27"/>
        </w:rPr>
        <w:t xml:space="preserve">[Email Address] </w:t>
      </w:r>
    </w:p>
    <w:p w:rsidR="00A81C72" w:rsidRDefault="00A81C72" w:rsidP="00A81C72">
      <w:pPr>
        <w:rPr>
          <w:rFonts w:ascii="Courier New" w:hAnsi="Courier New" w:cs="Courier New"/>
          <w:sz w:val="27"/>
          <w:szCs w:val="27"/>
        </w:rPr>
      </w:pPr>
    </w:p>
    <w:p w:rsidR="00A81C72" w:rsidRDefault="00A81C72" w:rsidP="00A81C72">
      <w:pPr>
        <w:rPr>
          <w:rFonts w:ascii="Courier New" w:hAnsi="Courier New" w:cs="Courier New"/>
          <w:sz w:val="27"/>
          <w:szCs w:val="27"/>
        </w:rPr>
      </w:pPr>
      <w:r w:rsidRPr="003D0901">
        <w:rPr>
          <w:rFonts w:ascii="Courier New" w:hAnsi="Courier New" w:cs="Courier New"/>
          <w:sz w:val="27"/>
          <w:szCs w:val="27"/>
        </w:rPr>
        <w:t xml:space="preserve">[Affidavit] </w:t>
      </w:r>
    </w:p>
    <w:p w:rsidR="00A81C72" w:rsidRDefault="00A81C72" w:rsidP="00A81C72">
      <w:pPr>
        <w:pStyle w:val="NormalWeb"/>
        <w:rPr>
          <w:color w:val="000000"/>
          <w:sz w:val="27"/>
          <w:szCs w:val="27"/>
        </w:rPr>
      </w:pPr>
    </w:p>
    <w:p w:rsidR="00A81C72" w:rsidRDefault="00A81C72" w:rsidP="00A81C72">
      <w:pPr>
        <w:pStyle w:val="NormalWeb"/>
        <w:rPr>
          <w:color w:val="000000"/>
          <w:sz w:val="27"/>
          <w:szCs w:val="27"/>
        </w:rPr>
      </w:pPr>
      <w:r>
        <w:rPr>
          <w:rFonts w:ascii="Courier" w:hAnsi="Courier"/>
          <w:color w:val="000000"/>
          <w:sz w:val="27"/>
          <w:szCs w:val="27"/>
        </w:rPr>
        <w:t>CERTIFICATE OF CLERK</w:t>
      </w:r>
    </w:p>
    <w:p w:rsidR="00A81C72" w:rsidRDefault="00A81C72" w:rsidP="00A81C72">
      <w:pPr>
        <w:pStyle w:val="NormalWeb"/>
        <w:rPr>
          <w:color w:val="000000"/>
          <w:sz w:val="27"/>
          <w:szCs w:val="27"/>
        </w:rPr>
      </w:pPr>
      <w:r>
        <w:rPr>
          <w:rFonts w:ascii="Courier" w:hAnsi="Courier"/>
          <w:color w:val="000000"/>
          <w:sz w:val="27"/>
          <w:szCs w:val="27"/>
        </w:rPr>
        <w:t>The undersigned Clerk of the Probate Court of ___________ County, Arkansas, certifies that this is a true copy of an affidavit filed in this court on [date], that the affidavit remains on file and that no petition for the appointment of a personal representative of this estate has been filed in this court.</w:t>
      </w:r>
    </w:p>
    <w:p w:rsidR="00A81C72" w:rsidRDefault="00A81C72" w:rsidP="00A81C72">
      <w:pPr>
        <w:pStyle w:val="NormalWeb"/>
        <w:rPr>
          <w:color w:val="000000"/>
          <w:sz w:val="27"/>
          <w:szCs w:val="27"/>
        </w:rPr>
      </w:pPr>
      <w:r>
        <w:rPr>
          <w:rFonts w:ascii="Courier" w:hAnsi="Courier"/>
          <w:color w:val="000000"/>
          <w:sz w:val="27"/>
          <w:szCs w:val="27"/>
        </w:rPr>
        <w:t>Date: __________, ____.</w:t>
      </w:r>
    </w:p>
    <w:p w:rsidR="00A81C72" w:rsidRDefault="00A81C72" w:rsidP="00A81C72">
      <w:pPr>
        <w:pStyle w:val="NormalWeb"/>
        <w:rPr>
          <w:color w:val="000000"/>
          <w:sz w:val="27"/>
          <w:szCs w:val="27"/>
        </w:rPr>
      </w:pPr>
      <w:r>
        <w:rPr>
          <w:rFonts w:ascii="Courier" w:hAnsi="Courier"/>
          <w:color w:val="000000"/>
          <w:sz w:val="27"/>
          <w:szCs w:val="27"/>
        </w:rPr>
        <w:t>__________________________, Clerk.</w:t>
      </w:r>
    </w:p>
    <w:p w:rsidR="00A81C72" w:rsidRDefault="00A81C72" w:rsidP="00A81C72">
      <w:pPr>
        <w:pStyle w:val="NormalWeb"/>
        <w:rPr>
          <w:color w:val="000000"/>
          <w:sz w:val="27"/>
          <w:szCs w:val="27"/>
        </w:rPr>
      </w:pPr>
      <w:r>
        <w:rPr>
          <w:rFonts w:ascii="Courier" w:hAnsi="Courier"/>
          <w:color w:val="000000"/>
          <w:sz w:val="27"/>
          <w:szCs w:val="27"/>
        </w:rPr>
        <w:t>By: ________________, Deputy Clerk.</w:t>
      </w:r>
    </w:p>
    <w:p w:rsidR="00A81C72" w:rsidRDefault="00A81C72" w:rsidP="00A81C72">
      <w:pPr>
        <w:pStyle w:val="NormalWeb"/>
        <w:rPr>
          <w:color w:val="000000"/>
          <w:sz w:val="27"/>
          <w:szCs w:val="27"/>
        </w:rPr>
      </w:pPr>
      <w:r>
        <w:rPr>
          <w:rFonts w:ascii="Courier" w:hAnsi="Courier"/>
          <w:color w:val="000000"/>
          <w:sz w:val="27"/>
          <w:szCs w:val="27"/>
        </w:rPr>
        <w:t>(Seal)</w:t>
      </w:r>
    </w:p>
    <w:p w:rsidR="00A81C72" w:rsidRPr="003D0901" w:rsidRDefault="00A81C72" w:rsidP="00A81C72">
      <w:pPr>
        <w:rPr>
          <w:rFonts w:ascii="Courier New" w:hAnsi="Courier New" w:cs="Courier New"/>
          <w:sz w:val="27"/>
          <w:szCs w:val="27"/>
        </w:rPr>
      </w:pPr>
      <w:r>
        <w:rPr>
          <w:rFonts w:ascii="Courier" w:hAnsi="Courier"/>
          <w:b/>
          <w:bCs/>
          <w:color w:val="000000"/>
          <w:sz w:val="27"/>
          <w:szCs w:val="27"/>
        </w:rPr>
        <w:t>Reporter's Notes to Form 23:</w:t>
      </w:r>
      <w:r>
        <w:rPr>
          <w:rFonts w:ascii="Courier" w:hAnsi="Courier"/>
          <w:color w:val="000000"/>
          <w:sz w:val="27"/>
          <w:szCs w:val="27"/>
        </w:rPr>
        <w:t> </w:t>
      </w:r>
      <w:r>
        <w:rPr>
          <w:rFonts w:ascii="Courier" w:hAnsi="Courier"/>
          <w:i/>
          <w:iCs/>
          <w:color w:val="000000"/>
          <w:sz w:val="27"/>
          <w:szCs w:val="27"/>
        </w:rPr>
        <w:t>See</w:t>
      </w:r>
      <w:r>
        <w:rPr>
          <w:rFonts w:ascii="Courier" w:hAnsi="Courier"/>
          <w:color w:val="000000"/>
          <w:sz w:val="27"/>
          <w:szCs w:val="27"/>
        </w:rPr>
        <w:t xml:space="preserve"> Ark. Code Ann. § 28-41-101. The language in parentheses in Paragraph 4 should be substituted for the language immediately preceding it if the Department of Human Services furnished benefits to the decedent. An affidavit by the </w:t>
      </w:r>
      <w:proofErr w:type="spellStart"/>
      <w:r>
        <w:rPr>
          <w:rFonts w:ascii="Courier" w:hAnsi="Courier"/>
          <w:color w:val="000000"/>
          <w:sz w:val="27"/>
          <w:szCs w:val="27"/>
        </w:rPr>
        <w:t>distributee</w:t>
      </w:r>
      <w:proofErr w:type="spellEnd"/>
      <w:r>
        <w:rPr>
          <w:rFonts w:ascii="Courier" w:hAnsi="Courier"/>
          <w:color w:val="000000"/>
          <w:sz w:val="27"/>
          <w:szCs w:val="27"/>
        </w:rPr>
        <w:t xml:space="preserve"> is required by Ark. Code Ann. § 28-41-101(a)(4). If an estate collected pursuant to this affidavit contains real property, the </w:t>
      </w:r>
      <w:proofErr w:type="spellStart"/>
      <w:r>
        <w:rPr>
          <w:rFonts w:ascii="Courier" w:hAnsi="Courier"/>
          <w:color w:val="000000"/>
          <w:sz w:val="27"/>
          <w:szCs w:val="27"/>
        </w:rPr>
        <w:t>distributee</w:t>
      </w:r>
      <w:proofErr w:type="spellEnd"/>
      <w:r>
        <w:rPr>
          <w:rFonts w:ascii="Courier" w:hAnsi="Courier"/>
          <w:color w:val="000000"/>
          <w:sz w:val="27"/>
          <w:szCs w:val="27"/>
        </w:rPr>
        <w:t xml:space="preserve">, to allow for presentation of claims against the estate, may publish a notice promptly </w:t>
      </w:r>
      <w:r>
        <w:rPr>
          <w:rFonts w:ascii="Courier" w:hAnsi="Courier"/>
          <w:color w:val="000000"/>
          <w:sz w:val="27"/>
          <w:szCs w:val="27"/>
        </w:rPr>
        <w:lastRenderedPageBreak/>
        <w:t>after the affidavit has been filed. Ark. Code Ann. § 28-41-101(b)(2).</w:t>
      </w:r>
      <w:r w:rsidRPr="00950A4F">
        <w:rPr>
          <w:rFonts w:ascii="Courier New" w:hAnsi="Courier New" w:cs="Courier New"/>
          <w:b/>
          <w:sz w:val="27"/>
          <w:szCs w:val="27"/>
        </w:rPr>
        <w:t xml:space="preserve"> </w:t>
      </w:r>
      <w:r w:rsidRPr="003D0901">
        <w:rPr>
          <w:rFonts w:ascii="Courier New" w:hAnsi="Courier New" w:cs="Courier New"/>
          <w:b/>
          <w:sz w:val="27"/>
          <w:szCs w:val="27"/>
        </w:rPr>
        <w:t>Note (2019):</w:t>
      </w:r>
      <w:r w:rsidRPr="003D0901">
        <w:rPr>
          <w:rFonts w:ascii="Courier New" w:hAnsi="Courier New" w:cs="Courier New"/>
          <w:sz w:val="27"/>
          <w:szCs w:val="27"/>
        </w:rPr>
        <w:t xml:space="preserve"> The form was revised to provide for contact information.</w:t>
      </w:r>
    </w:p>
    <w:p w:rsidR="00A91C0A" w:rsidRDefault="00A91C0A">
      <w:bookmarkStart w:id="0" w:name="_GoBack"/>
      <w:bookmarkEnd w:id="0"/>
    </w:p>
    <w:sectPr w:rsidR="00A91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72"/>
    <w:rsid w:val="00A81C72"/>
    <w:rsid w:val="00A9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3E0A5-B962-4C25-B8D7-C71F1542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C7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C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Lillie C. Amonette</dc:creator>
  <cp:keywords/>
  <dc:description/>
  <cp:lastModifiedBy>Lillie C. Amonette</cp:lastModifiedBy>
  <cp:revision>1</cp:revision>
  <dcterms:created xsi:type="dcterms:W3CDTF">2018-11-07T19:45:00Z</dcterms:created>
  <dcterms:modified xsi:type="dcterms:W3CDTF">2018-11-07T19:46:00Z</dcterms:modified>
</cp:coreProperties>
</file>