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335" w:rsidRDefault="00F00335" w:rsidP="00F00335">
      <w:pPr>
        <w:pStyle w:val="NormalWeb"/>
        <w:rPr>
          <w:color w:val="000000"/>
          <w:sz w:val="27"/>
          <w:szCs w:val="27"/>
        </w:rPr>
      </w:pPr>
      <w:r>
        <w:rPr>
          <w:rFonts w:ascii="Courier" w:hAnsi="Courier"/>
          <w:b/>
          <w:bCs/>
          <w:color w:val="000000"/>
          <w:sz w:val="27"/>
          <w:szCs w:val="27"/>
        </w:rPr>
        <w:t>Form 21.</w:t>
      </w:r>
    </w:p>
    <w:p w:rsidR="00F00335" w:rsidRDefault="00F00335" w:rsidP="00F00335">
      <w:pPr>
        <w:pStyle w:val="NormalWeb"/>
        <w:rPr>
          <w:color w:val="000000"/>
          <w:sz w:val="27"/>
          <w:szCs w:val="27"/>
        </w:rPr>
      </w:pPr>
      <w:r>
        <w:rPr>
          <w:rFonts w:ascii="Courier" w:hAnsi="Courier"/>
          <w:color w:val="000000"/>
          <w:sz w:val="27"/>
          <w:szCs w:val="27"/>
        </w:rPr>
        <w:t>[Caption]</w:t>
      </w:r>
    </w:p>
    <w:p w:rsidR="00F00335" w:rsidRDefault="00F00335" w:rsidP="00F00335">
      <w:pPr>
        <w:pStyle w:val="NormalWeb"/>
        <w:rPr>
          <w:color w:val="000000"/>
          <w:sz w:val="27"/>
          <w:szCs w:val="27"/>
        </w:rPr>
      </w:pPr>
      <w:r>
        <w:rPr>
          <w:rFonts w:ascii="Courier" w:hAnsi="Courier"/>
          <w:color w:val="000000"/>
          <w:sz w:val="27"/>
          <w:szCs w:val="27"/>
        </w:rPr>
        <w:t>NOTICE OF FILING OF ACCOUNTS</w:t>
      </w:r>
    </w:p>
    <w:p w:rsidR="00F00335" w:rsidRDefault="00F00335" w:rsidP="00F00335">
      <w:pPr>
        <w:pStyle w:val="NormalWeb"/>
        <w:rPr>
          <w:color w:val="000000"/>
          <w:sz w:val="27"/>
          <w:szCs w:val="27"/>
        </w:rPr>
      </w:pPr>
      <w:r>
        <w:rPr>
          <w:rFonts w:ascii="Courier" w:hAnsi="Courier"/>
          <w:color w:val="000000"/>
          <w:sz w:val="27"/>
          <w:szCs w:val="27"/>
        </w:rPr>
        <w:t>Pursuant to Ark. Code Ann. § 28-52-106, notice is given that accounts of the administration of the estates listed below have been filed on the dates shown by the named personal representatives.</w:t>
      </w:r>
    </w:p>
    <w:p w:rsidR="00F00335" w:rsidRDefault="00F00335" w:rsidP="00F00335">
      <w:pPr>
        <w:pStyle w:val="NormalWeb"/>
        <w:rPr>
          <w:color w:val="000000"/>
          <w:sz w:val="27"/>
          <w:szCs w:val="27"/>
        </w:rPr>
      </w:pPr>
      <w:r>
        <w:rPr>
          <w:rFonts w:ascii="Courier" w:hAnsi="Courier"/>
          <w:color w:val="000000"/>
          <w:sz w:val="27"/>
          <w:szCs w:val="27"/>
        </w:rPr>
        <w:t>All interested persons are called on to file objections to such accounts on or before the sixtieth day following the filing of the respective accounts, failing which they will be barred forever from excepting to the account.</w:t>
      </w:r>
    </w:p>
    <w:p w:rsidR="00F00335" w:rsidRPr="00B6262D" w:rsidRDefault="00F00335" w:rsidP="00F00335">
      <w:pPr>
        <w:pStyle w:val="NormalWeb"/>
        <w:rPr>
          <w:color w:val="000000"/>
          <w:sz w:val="20"/>
          <w:szCs w:val="20"/>
        </w:rPr>
      </w:pPr>
      <w:r w:rsidRPr="00B6262D">
        <w:rPr>
          <w:rFonts w:ascii="Courier" w:hAnsi="Courier"/>
          <w:color w:val="000000"/>
          <w:sz w:val="20"/>
          <w:szCs w:val="20"/>
        </w:rPr>
        <w:t xml:space="preserve">Name of Estate </w:t>
      </w:r>
      <w:r w:rsidRPr="00B6262D">
        <w:rPr>
          <w:rFonts w:ascii="Courier" w:hAnsi="Courier"/>
          <w:color w:val="000000"/>
          <w:sz w:val="20"/>
          <w:szCs w:val="20"/>
        </w:rPr>
        <w:tab/>
        <w:t xml:space="preserve">Name and Address of </w:t>
      </w:r>
      <w:r w:rsidRPr="00B6262D">
        <w:rPr>
          <w:rFonts w:ascii="Courier" w:hAnsi="Courier"/>
          <w:color w:val="000000"/>
          <w:sz w:val="20"/>
          <w:szCs w:val="20"/>
        </w:rPr>
        <w:tab/>
      </w:r>
      <w:r>
        <w:rPr>
          <w:rFonts w:ascii="Courier" w:hAnsi="Courier"/>
          <w:color w:val="000000"/>
          <w:sz w:val="20"/>
          <w:szCs w:val="20"/>
        </w:rPr>
        <w:t xml:space="preserve"> </w:t>
      </w:r>
      <w:r w:rsidRPr="00B6262D">
        <w:rPr>
          <w:rFonts w:ascii="Courier" w:hAnsi="Courier"/>
          <w:color w:val="000000"/>
          <w:sz w:val="20"/>
          <w:szCs w:val="20"/>
        </w:rPr>
        <w:t xml:space="preserve">Nature of Account </w:t>
      </w:r>
      <w:r>
        <w:rPr>
          <w:rFonts w:ascii="Courier" w:hAnsi="Courier"/>
          <w:color w:val="000000"/>
          <w:sz w:val="20"/>
          <w:szCs w:val="20"/>
        </w:rPr>
        <w:tab/>
      </w:r>
      <w:r w:rsidRPr="00B6262D">
        <w:rPr>
          <w:rFonts w:ascii="Courier" w:hAnsi="Courier"/>
          <w:color w:val="000000"/>
          <w:sz w:val="20"/>
          <w:szCs w:val="20"/>
        </w:rPr>
        <w:t>Date</w:t>
      </w:r>
      <w:r w:rsidRPr="00B6262D">
        <w:rPr>
          <w:rFonts w:ascii="Courier" w:hAnsi="Courier"/>
          <w:color w:val="000000"/>
          <w:sz w:val="20"/>
          <w:szCs w:val="20"/>
        </w:rPr>
        <w:tab/>
      </w:r>
      <w:r w:rsidRPr="00B6262D">
        <w:rPr>
          <w:rFonts w:ascii="Courier" w:hAnsi="Courier"/>
          <w:color w:val="000000"/>
          <w:sz w:val="20"/>
          <w:szCs w:val="20"/>
        </w:rPr>
        <w:tab/>
      </w:r>
      <w:r w:rsidRPr="00B6262D">
        <w:rPr>
          <w:rFonts w:ascii="Courier" w:hAnsi="Courier"/>
          <w:color w:val="000000"/>
          <w:sz w:val="20"/>
          <w:szCs w:val="20"/>
        </w:rPr>
        <w:tab/>
      </w:r>
      <w:r w:rsidRPr="00B6262D">
        <w:rPr>
          <w:rFonts w:ascii="Courier" w:hAnsi="Courier"/>
          <w:color w:val="000000"/>
          <w:sz w:val="20"/>
          <w:szCs w:val="20"/>
        </w:rPr>
        <w:tab/>
      </w:r>
      <w:r>
        <w:rPr>
          <w:rFonts w:ascii="Courier" w:hAnsi="Courier"/>
          <w:color w:val="000000"/>
          <w:sz w:val="20"/>
          <w:szCs w:val="20"/>
        </w:rPr>
        <w:tab/>
      </w:r>
      <w:r w:rsidRPr="00B6262D">
        <w:rPr>
          <w:rFonts w:ascii="Courier" w:hAnsi="Courier"/>
          <w:color w:val="000000"/>
          <w:sz w:val="20"/>
          <w:szCs w:val="20"/>
        </w:rPr>
        <w:t>Personal Representative</w:t>
      </w:r>
      <w:r>
        <w:rPr>
          <w:rFonts w:ascii="Courier" w:hAnsi="Courier"/>
          <w:color w:val="000000"/>
          <w:sz w:val="20"/>
          <w:szCs w:val="20"/>
        </w:rPr>
        <w:tab/>
      </w:r>
      <w:r>
        <w:rPr>
          <w:rFonts w:ascii="Courier" w:hAnsi="Courier"/>
          <w:color w:val="000000"/>
          <w:sz w:val="20"/>
          <w:szCs w:val="20"/>
        </w:rPr>
        <w:tab/>
      </w:r>
      <w:r>
        <w:rPr>
          <w:rFonts w:ascii="Courier" w:hAnsi="Courier"/>
          <w:color w:val="000000"/>
          <w:sz w:val="20"/>
          <w:szCs w:val="20"/>
        </w:rPr>
        <w:tab/>
      </w:r>
      <w:r>
        <w:rPr>
          <w:rFonts w:ascii="Courier" w:hAnsi="Courier"/>
          <w:color w:val="000000"/>
          <w:sz w:val="20"/>
          <w:szCs w:val="20"/>
        </w:rPr>
        <w:tab/>
      </w:r>
      <w:r>
        <w:rPr>
          <w:rFonts w:ascii="Courier" w:hAnsi="Courier"/>
          <w:color w:val="000000"/>
          <w:sz w:val="20"/>
          <w:szCs w:val="20"/>
        </w:rPr>
        <w:tab/>
      </w:r>
      <w:r w:rsidRPr="00B6262D">
        <w:rPr>
          <w:rFonts w:ascii="Courier" w:hAnsi="Courier"/>
          <w:color w:val="000000"/>
          <w:sz w:val="20"/>
          <w:szCs w:val="20"/>
        </w:rPr>
        <w:t>Filed</w:t>
      </w:r>
    </w:p>
    <w:p w:rsidR="00F00335" w:rsidRDefault="00F00335" w:rsidP="00F00335">
      <w:pPr>
        <w:pStyle w:val="NormalWeb"/>
        <w:rPr>
          <w:rFonts w:ascii="Courier" w:hAnsi="Courier"/>
          <w:color w:val="000000"/>
          <w:sz w:val="27"/>
          <w:szCs w:val="27"/>
        </w:rPr>
      </w:pPr>
      <w:r>
        <w:rPr>
          <w:rFonts w:ascii="Courier" w:hAnsi="Courier"/>
          <w:color w:val="000000"/>
          <w:sz w:val="27"/>
          <w:szCs w:val="27"/>
        </w:rPr>
        <w:t xml:space="preserve">___________ _______________ </w:t>
      </w:r>
      <w:r>
        <w:rPr>
          <w:rFonts w:ascii="Courier" w:hAnsi="Courier"/>
          <w:color w:val="000000"/>
          <w:sz w:val="27"/>
          <w:szCs w:val="27"/>
        </w:rPr>
        <w:tab/>
        <w:t xml:space="preserve">_______________ </w:t>
      </w:r>
      <w:r>
        <w:rPr>
          <w:rFonts w:ascii="Courier" w:hAnsi="Courier"/>
          <w:color w:val="000000"/>
          <w:sz w:val="27"/>
          <w:szCs w:val="27"/>
        </w:rPr>
        <w:tab/>
        <w:t xml:space="preserve">______ </w:t>
      </w:r>
    </w:p>
    <w:p w:rsidR="00F00335" w:rsidRDefault="00F00335" w:rsidP="00F00335">
      <w:pPr>
        <w:pStyle w:val="NormalWeb"/>
        <w:rPr>
          <w:rFonts w:ascii="Courier" w:hAnsi="Courier"/>
          <w:color w:val="000000"/>
          <w:sz w:val="27"/>
          <w:szCs w:val="27"/>
        </w:rPr>
      </w:pPr>
      <w:r>
        <w:rPr>
          <w:rFonts w:ascii="Courier" w:hAnsi="Courier"/>
          <w:color w:val="000000"/>
          <w:sz w:val="27"/>
          <w:szCs w:val="27"/>
        </w:rPr>
        <w:t xml:space="preserve">___________ _______________ </w:t>
      </w:r>
      <w:r>
        <w:rPr>
          <w:rFonts w:ascii="Courier" w:hAnsi="Courier"/>
          <w:color w:val="000000"/>
          <w:sz w:val="27"/>
          <w:szCs w:val="27"/>
        </w:rPr>
        <w:tab/>
        <w:t xml:space="preserve">_______________ </w:t>
      </w:r>
      <w:r>
        <w:rPr>
          <w:rFonts w:ascii="Courier" w:hAnsi="Courier"/>
          <w:color w:val="000000"/>
          <w:sz w:val="27"/>
          <w:szCs w:val="27"/>
        </w:rPr>
        <w:tab/>
        <w:t>______</w:t>
      </w:r>
    </w:p>
    <w:p w:rsidR="00F00335" w:rsidRDefault="00F00335" w:rsidP="00F00335">
      <w:pPr>
        <w:pStyle w:val="NormalWeb"/>
        <w:rPr>
          <w:rFonts w:ascii="Courier" w:hAnsi="Courier"/>
          <w:color w:val="000000"/>
          <w:sz w:val="27"/>
          <w:szCs w:val="27"/>
        </w:rPr>
      </w:pPr>
      <w:r>
        <w:rPr>
          <w:rFonts w:ascii="Courier" w:hAnsi="Courier"/>
          <w:color w:val="000000"/>
          <w:sz w:val="27"/>
          <w:szCs w:val="27"/>
        </w:rPr>
        <w:t xml:space="preserve">___________ _______________ </w:t>
      </w:r>
      <w:r>
        <w:rPr>
          <w:rFonts w:ascii="Courier" w:hAnsi="Courier"/>
          <w:color w:val="000000"/>
          <w:sz w:val="27"/>
          <w:szCs w:val="27"/>
        </w:rPr>
        <w:tab/>
        <w:t xml:space="preserve">_______________ </w:t>
      </w:r>
      <w:r>
        <w:rPr>
          <w:rFonts w:ascii="Courier" w:hAnsi="Courier"/>
          <w:color w:val="000000"/>
          <w:sz w:val="27"/>
          <w:szCs w:val="27"/>
        </w:rPr>
        <w:tab/>
        <w:t xml:space="preserve">______ </w:t>
      </w:r>
    </w:p>
    <w:p w:rsidR="00F00335" w:rsidRDefault="00F00335" w:rsidP="00F00335">
      <w:pPr>
        <w:pStyle w:val="NormalWeb"/>
        <w:rPr>
          <w:rFonts w:ascii="Courier" w:hAnsi="Courier"/>
          <w:color w:val="000000"/>
          <w:sz w:val="27"/>
          <w:szCs w:val="27"/>
        </w:rPr>
      </w:pPr>
    </w:p>
    <w:p w:rsidR="00F00335" w:rsidRDefault="00F00335" w:rsidP="00F00335">
      <w:pPr>
        <w:pStyle w:val="NormalWeb"/>
        <w:rPr>
          <w:color w:val="000000"/>
          <w:sz w:val="27"/>
          <w:szCs w:val="27"/>
        </w:rPr>
      </w:pPr>
      <w:r>
        <w:rPr>
          <w:rFonts w:ascii="Courier" w:hAnsi="Courier"/>
          <w:color w:val="000000"/>
          <w:sz w:val="27"/>
          <w:szCs w:val="27"/>
        </w:rPr>
        <w:t>Date: ________, ____.</w:t>
      </w:r>
    </w:p>
    <w:p w:rsidR="00F00335" w:rsidRDefault="00F00335" w:rsidP="00F00335">
      <w:pPr>
        <w:pStyle w:val="NormalWeb"/>
        <w:rPr>
          <w:color w:val="000000"/>
          <w:sz w:val="27"/>
          <w:szCs w:val="27"/>
        </w:rPr>
      </w:pPr>
      <w:r>
        <w:rPr>
          <w:rFonts w:ascii="Courier" w:hAnsi="Courier"/>
          <w:color w:val="000000"/>
          <w:sz w:val="27"/>
          <w:szCs w:val="27"/>
        </w:rPr>
        <w:t>__________________________, Clerk.</w:t>
      </w:r>
    </w:p>
    <w:p w:rsidR="00F00335" w:rsidRDefault="00F00335" w:rsidP="00F00335">
      <w:pPr>
        <w:pStyle w:val="NormalWeb"/>
        <w:rPr>
          <w:color w:val="000000"/>
          <w:sz w:val="27"/>
          <w:szCs w:val="27"/>
        </w:rPr>
      </w:pPr>
      <w:r>
        <w:rPr>
          <w:rFonts w:ascii="Courier" w:hAnsi="Courier"/>
          <w:color w:val="000000"/>
          <w:sz w:val="27"/>
          <w:szCs w:val="27"/>
        </w:rPr>
        <w:t>By: ________________, Deputy Clerk.</w:t>
      </w:r>
    </w:p>
    <w:p w:rsidR="00F00335" w:rsidRDefault="00F00335" w:rsidP="00F00335">
      <w:pPr>
        <w:pStyle w:val="NormalWeb"/>
        <w:rPr>
          <w:color w:val="000000"/>
          <w:sz w:val="27"/>
          <w:szCs w:val="27"/>
        </w:rPr>
      </w:pPr>
      <w:r>
        <w:rPr>
          <w:rFonts w:ascii="Courier" w:hAnsi="Courier"/>
          <w:color w:val="000000"/>
          <w:sz w:val="27"/>
          <w:szCs w:val="27"/>
        </w:rPr>
        <w:t>(Seal)</w:t>
      </w:r>
    </w:p>
    <w:p w:rsidR="00F00335" w:rsidRDefault="00F00335" w:rsidP="00F00335">
      <w:pPr>
        <w:pStyle w:val="NormalWeb"/>
        <w:rPr>
          <w:color w:val="000000"/>
          <w:sz w:val="27"/>
          <w:szCs w:val="27"/>
        </w:rPr>
      </w:pPr>
      <w:r>
        <w:rPr>
          <w:rFonts w:ascii="Courier" w:hAnsi="Courier"/>
          <w:b/>
          <w:bCs/>
          <w:color w:val="000000"/>
          <w:sz w:val="27"/>
          <w:szCs w:val="27"/>
        </w:rPr>
        <w:t>Reporter's Note to Form 21</w:t>
      </w:r>
      <w:r>
        <w:rPr>
          <w:rFonts w:ascii="Courier" w:hAnsi="Courier"/>
          <w:color w:val="000000"/>
          <w:sz w:val="27"/>
          <w:szCs w:val="27"/>
        </w:rPr>
        <w:t>: By statute, the clerk must publish, in a newspaper published or having a general circulation in the county, a notice of estates in which accounts have been filed by personal representatives during the preceding month, listing in alphabetical order the names of the estates. Ark. Code Ann. § 28-52-106.</w:t>
      </w:r>
    </w:p>
    <w:p w:rsidR="00F00335" w:rsidRDefault="00F00335" w:rsidP="00F00335">
      <w:pPr>
        <w:pStyle w:val="NormalWeb"/>
        <w:rPr>
          <w:rFonts w:ascii="Courier" w:hAnsi="Courier"/>
          <w:b/>
          <w:bCs/>
          <w:color w:val="000000"/>
          <w:sz w:val="27"/>
          <w:szCs w:val="27"/>
        </w:rPr>
      </w:pPr>
      <w:bookmarkStart w:id="0" w:name="_GoBack"/>
      <w:bookmarkEnd w:id="0"/>
    </w:p>
    <w:sectPr w:rsidR="00F00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35"/>
    <w:rsid w:val="00A91C0A"/>
    <w:rsid w:val="00C637FA"/>
    <w:rsid w:val="00F00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C42FB-DC12-484A-A80B-B5B65E4F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03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C. Amonette</dc:creator>
  <cp:keywords/>
  <dc:description/>
  <cp:lastModifiedBy>Lillie C. Amonette</cp:lastModifiedBy>
  <cp:revision>2</cp:revision>
  <dcterms:created xsi:type="dcterms:W3CDTF">2018-11-07T19:43:00Z</dcterms:created>
  <dcterms:modified xsi:type="dcterms:W3CDTF">2018-11-07T19:44:00Z</dcterms:modified>
</cp:coreProperties>
</file>