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DCF" w:rsidRDefault="00185DCF" w:rsidP="00185DCF">
      <w:pPr>
        <w:pStyle w:val="NormalWeb"/>
        <w:rPr>
          <w:color w:val="000000"/>
          <w:sz w:val="27"/>
          <w:szCs w:val="27"/>
        </w:rPr>
      </w:pPr>
      <w:r>
        <w:rPr>
          <w:rFonts w:ascii="Courier" w:hAnsi="Courier"/>
          <w:b/>
          <w:bCs/>
          <w:color w:val="000000"/>
          <w:sz w:val="27"/>
          <w:szCs w:val="27"/>
        </w:rPr>
        <w:t>Form 14.</w:t>
      </w:r>
    </w:p>
    <w:p w:rsidR="00185DCF" w:rsidRDefault="00185DCF" w:rsidP="00185DCF">
      <w:pPr>
        <w:pStyle w:val="NormalWeb"/>
        <w:rPr>
          <w:color w:val="000000"/>
          <w:sz w:val="27"/>
          <w:szCs w:val="27"/>
        </w:rPr>
      </w:pPr>
      <w:r>
        <w:rPr>
          <w:rFonts w:ascii="Courier" w:hAnsi="Courier"/>
          <w:color w:val="000000"/>
          <w:sz w:val="27"/>
          <w:szCs w:val="27"/>
        </w:rPr>
        <w:t>[Caption]</w:t>
      </w:r>
    </w:p>
    <w:p w:rsidR="00185DCF" w:rsidRDefault="00185DCF" w:rsidP="00185DCF">
      <w:pPr>
        <w:pStyle w:val="NormalWeb"/>
        <w:rPr>
          <w:color w:val="000000"/>
          <w:sz w:val="27"/>
          <w:szCs w:val="27"/>
        </w:rPr>
      </w:pPr>
      <w:r>
        <w:rPr>
          <w:rFonts w:ascii="Courier" w:hAnsi="Courier"/>
          <w:color w:val="000000"/>
          <w:sz w:val="27"/>
          <w:szCs w:val="27"/>
        </w:rPr>
        <w:t>NOTICE TO SURVIVING SPOUSE</w:t>
      </w:r>
    </w:p>
    <w:p w:rsidR="00185DCF" w:rsidRDefault="00185DCF" w:rsidP="00185DCF">
      <w:pPr>
        <w:pStyle w:val="NormalWeb"/>
        <w:rPr>
          <w:color w:val="000000"/>
          <w:sz w:val="27"/>
          <w:szCs w:val="27"/>
        </w:rPr>
      </w:pPr>
      <w:r>
        <w:rPr>
          <w:rFonts w:ascii="Courier" w:hAnsi="Courier"/>
          <w:color w:val="000000"/>
          <w:sz w:val="27"/>
          <w:szCs w:val="27"/>
        </w:rPr>
        <w:t>The will of _____________, deceased, dated ________, ____, was admitted to probate by this court on [date].</w:t>
      </w:r>
    </w:p>
    <w:p w:rsidR="00185DCF" w:rsidRDefault="00185DCF" w:rsidP="00185DCF">
      <w:pPr>
        <w:pStyle w:val="NormalWeb"/>
        <w:rPr>
          <w:color w:val="000000"/>
          <w:sz w:val="27"/>
          <w:szCs w:val="27"/>
        </w:rPr>
      </w:pPr>
      <w:r>
        <w:rPr>
          <w:rFonts w:ascii="Courier" w:hAnsi="Courier"/>
          <w:color w:val="000000"/>
          <w:sz w:val="27"/>
          <w:szCs w:val="27"/>
        </w:rPr>
        <w:t>Any right which you may have to take against the will must be exercised by written election filed in this court within one month after the expiration of the time limited for the filing of claims against the estate; except, however, that in the particular circumstances set forth in Ark. Code Ann. § 28-39-403, you may be entitled to make such election at a later date.</w:t>
      </w:r>
    </w:p>
    <w:p w:rsidR="00185DCF" w:rsidRDefault="00185DCF" w:rsidP="00185DCF">
      <w:pPr>
        <w:pStyle w:val="NormalWeb"/>
        <w:rPr>
          <w:color w:val="000000"/>
          <w:sz w:val="27"/>
          <w:szCs w:val="27"/>
        </w:rPr>
      </w:pPr>
      <w:r>
        <w:rPr>
          <w:rFonts w:ascii="Courier" w:hAnsi="Courier"/>
          <w:color w:val="000000"/>
          <w:sz w:val="27"/>
          <w:szCs w:val="27"/>
        </w:rPr>
        <w:t>Dated: __________, ____.</w:t>
      </w:r>
    </w:p>
    <w:p w:rsidR="00185DCF" w:rsidRDefault="00185DCF" w:rsidP="00185DCF">
      <w:pPr>
        <w:pStyle w:val="NormalWeb"/>
        <w:rPr>
          <w:color w:val="000000"/>
          <w:sz w:val="27"/>
          <w:szCs w:val="27"/>
        </w:rPr>
      </w:pPr>
      <w:r>
        <w:rPr>
          <w:rFonts w:ascii="Courier" w:hAnsi="Courier"/>
          <w:color w:val="000000"/>
          <w:sz w:val="27"/>
          <w:szCs w:val="27"/>
        </w:rPr>
        <w:t>__________________________, Clerk.</w:t>
      </w:r>
    </w:p>
    <w:p w:rsidR="00185DCF" w:rsidRDefault="00185DCF" w:rsidP="00185DCF">
      <w:pPr>
        <w:pStyle w:val="NormalWeb"/>
        <w:rPr>
          <w:color w:val="000000"/>
          <w:sz w:val="27"/>
          <w:szCs w:val="27"/>
        </w:rPr>
      </w:pPr>
      <w:r>
        <w:rPr>
          <w:rFonts w:ascii="Courier" w:hAnsi="Courier"/>
          <w:color w:val="000000"/>
          <w:sz w:val="27"/>
          <w:szCs w:val="27"/>
        </w:rPr>
        <w:t>By: ________________, Deputy Clerk.</w:t>
      </w:r>
    </w:p>
    <w:p w:rsidR="00185DCF" w:rsidRDefault="00185DCF" w:rsidP="00185DCF">
      <w:pPr>
        <w:pStyle w:val="NormalWeb"/>
        <w:rPr>
          <w:color w:val="000000"/>
          <w:sz w:val="27"/>
          <w:szCs w:val="27"/>
        </w:rPr>
      </w:pPr>
      <w:r>
        <w:rPr>
          <w:rFonts w:ascii="Courier" w:hAnsi="Courier"/>
          <w:color w:val="000000"/>
          <w:sz w:val="27"/>
          <w:szCs w:val="27"/>
        </w:rPr>
        <w:t>(Seal)</w:t>
      </w:r>
    </w:p>
    <w:p w:rsidR="00185DCF" w:rsidRDefault="00185DCF" w:rsidP="00185DCF">
      <w:pPr>
        <w:pStyle w:val="NormalWeb"/>
        <w:rPr>
          <w:color w:val="000000"/>
          <w:sz w:val="27"/>
          <w:szCs w:val="27"/>
        </w:rPr>
      </w:pPr>
      <w:r>
        <w:rPr>
          <w:rFonts w:ascii="Courier" w:hAnsi="Courier"/>
          <w:b/>
          <w:bCs/>
          <w:color w:val="000000"/>
          <w:sz w:val="27"/>
          <w:szCs w:val="27"/>
        </w:rPr>
        <w:t>Reporter's Notes to Form 14</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28-39-402. This notice must be mailed by the clerk to the surviving spouse of the decedent within one month after a will has been admitted to probate.</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F"/>
    <w:rsid w:val="00185DCF"/>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9399-9D87-46AA-8BB2-D7F6B0AE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2018-11-07T19:39:00Z</dcterms:created>
  <dcterms:modified xsi:type="dcterms:W3CDTF">2018-11-07T19:39:00Z</dcterms:modified>
</cp:coreProperties>
</file>