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A44AD" w14:textId="77777777" w:rsidR="00807CF5" w:rsidRPr="0045013B" w:rsidRDefault="00807CF5" w:rsidP="00807CF5">
      <w:pPr>
        <w:pBdr>
          <w:bottom w:val="single" w:sz="12" w:space="1" w:color="365F91"/>
        </w:pBdr>
        <w:spacing w:before="600" w:after="80" w:line="240" w:lineRule="auto"/>
        <w:outlineLvl w:val="0"/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  <w:lang w:bidi="en-US"/>
        </w:rPr>
      </w:pPr>
    </w:p>
    <w:p w14:paraId="5CA96E2C" w14:textId="2411B420" w:rsidR="00600BE6" w:rsidRPr="0045013B" w:rsidRDefault="00807CF5" w:rsidP="005A7A57">
      <w:pPr>
        <w:spacing w:before="60" w:after="240" w:line="240" w:lineRule="auto"/>
        <w:ind w:left="720"/>
        <w:jc w:val="center"/>
        <w:rPr>
          <w:rFonts w:ascii="Times New Roman" w:eastAsia="Calibri" w:hAnsi="Times New Roman" w:cs="Times New Roman"/>
          <w:b/>
          <w:sz w:val="28"/>
        </w:rPr>
      </w:pPr>
      <w:r w:rsidRPr="0045013B">
        <w:rPr>
          <w:rFonts w:ascii="Times New Roman" w:eastAsia="Calibri" w:hAnsi="Times New Roman" w:cs="Times New Roman"/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795D5E25" wp14:editId="0DF19A6B">
            <wp:simplePos x="0" y="0"/>
            <wp:positionH relativeFrom="margin">
              <wp:posOffset>6350</wp:posOffset>
            </wp:positionH>
            <wp:positionV relativeFrom="margin">
              <wp:posOffset>418465</wp:posOffset>
            </wp:positionV>
            <wp:extent cx="428625" cy="424815"/>
            <wp:effectExtent l="19050" t="0" r="9525" b="0"/>
            <wp:wrapSquare wrapText="bothSides"/>
            <wp:docPr id="2" name="Picture 2" descr="your logo h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our logo her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4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458B" w:rsidRPr="0045013B">
        <w:rPr>
          <w:rFonts w:ascii="Times New Roman" w:eastAsia="Calibri" w:hAnsi="Times New Roman" w:cs="Times New Roman"/>
          <w:b/>
          <w:sz w:val="36"/>
          <w:szCs w:val="36"/>
        </w:rPr>
        <w:t>Supreme Court of Arkansas</w:t>
      </w:r>
      <w:r w:rsidRPr="0045013B">
        <w:rPr>
          <w:rFonts w:ascii="Times New Roman" w:eastAsia="Calibri" w:hAnsi="Times New Roman" w:cs="Times New Roman"/>
          <w:b/>
          <w:sz w:val="40"/>
          <w:szCs w:val="40"/>
        </w:rPr>
        <w:br/>
      </w:r>
      <w:r w:rsidR="00FE3969" w:rsidRPr="0045013B">
        <w:rPr>
          <w:rFonts w:ascii="Times New Roman" w:eastAsia="Calibri" w:hAnsi="Times New Roman" w:cs="Times New Roman"/>
          <w:b/>
          <w:sz w:val="28"/>
          <w:szCs w:val="28"/>
        </w:rPr>
        <w:t xml:space="preserve">Job </w:t>
      </w:r>
      <w:r w:rsidR="00E757E3">
        <w:rPr>
          <w:rFonts w:ascii="Times New Roman" w:eastAsia="Calibri" w:hAnsi="Times New Roman" w:cs="Times New Roman"/>
          <w:b/>
          <w:sz w:val="28"/>
          <w:szCs w:val="28"/>
        </w:rPr>
        <w:t>Description</w:t>
      </w:r>
    </w:p>
    <w:tbl>
      <w:tblPr>
        <w:tblW w:w="981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0"/>
        <w:gridCol w:w="4133"/>
        <w:gridCol w:w="1447"/>
        <w:gridCol w:w="3120"/>
      </w:tblGrid>
      <w:tr w:rsidR="00600BE6" w:rsidRPr="00E757E3" w14:paraId="51D2F859" w14:textId="77777777" w:rsidTr="00AE3953">
        <w:tc>
          <w:tcPr>
            <w:tcW w:w="1110" w:type="dxa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AF47934" w14:textId="77777777" w:rsidR="00600BE6" w:rsidRPr="00E757E3" w:rsidRDefault="00BF49FE" w:rsidP="00320794">
            <w:pPr>
              <w:spacing w:before="40" w:after="20" w:line="240" w:lineRule="auto"/>
              <w:rPr>
                <w:rFonts w:ascii="Times New Roman" w:eastAsia="Calibri" w:hAnsi="Times New Roman" w:cs="Times New Roman"/>
                <w:b/>
                <w:color w:val="262626" w:themeColor="text1" w:themeTint="D9"/>
              </w:rPr>
            </w:pPr>
            <w:r w:rsidRPr="00E757E3">
              <w:rPr>
                <w:rFonts w:ascii="Times New Roman" w:eastAsia="Calibri" w:hAnsi="Times New Roman" w:cs="Times New Roman"/>
                <w:b/>
                <w:color w:val="262626" w:themeColor="text1" w:themeTint="D9"/>
              </w:rPr>
              <w:t>Job Title</w:t>
            </w:r>
          </w:p>
        </w:tc>
        <w:tc>
          <w:tcPr>
            <w:tcW w:w="413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FDABD52" w14:textId="77777777" w:rsidR="00600BE6" w:rsidRPr="00E757E3" w:rsidRDefault="00C02D7A" w:rsidP="00320794">
            <w:pPr>
              <w:spacing w:before="40" w:after="20" w:line="240" w:lineRule="auto"/>
              <w:rPr>
                <w:rFonts w:ascii="Times New Roman" w:eastAsia="Calibri" w:hAnsi="Times New Roman" w:cs="Times New Roman"/>
                <w:color w:val="262626" w:themeColor="text1" w:themeTint="D9"/>
              </w:rPr>
            </w:pPr>
            <w:r w:rsidRPr="00E757E3">
              <w:rPr>
                <w:rFonts w:ascii="Times New Roman" w:eastAsia="Calibri" w:hAnsi="Times New Roman" w:cs="Times New Roman"/>
                <w:color w:val="262626" w:themeColor="text1" w:themeTint="D9"/>
              </w:rPr>
              <w:t>Supreme Court Police Officer</w:t>
            </w:r>
          </w:p>
        </w:tc>
        <w:tc>
          <w:tcPr>
            <w:tcW w:w="1447" w:type="dxa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9DCF53" w14:textId="77777777" w:rsidR="00600BE6" w:rsidRPr="00E757E3" w:rsidRDefault="00BF49FE" w:rsidP="00320794">
            <w:pPr>
              <w:spacing w:before="40" w:after="20" w:line="240" w:lineRule="auto"/>
              <w:rPr>
                <w:rFonts w:ascii="Times New Roman" w:eastAsia="Calibri" w:hAnsi="Times New Roman" w:cs="Times New Roman"/>
                <w:b/>
                <w:color w:val="262626" w:themeColor="text1" w:themeTint="D9"/>
              </w:rPr>
            </w:pPr>
            <w:r w:rsidRPr="00E757E3">
              <w:rPr>
                <w:rFonts w:ascii="Times New Roman" w:eastAsia="Calibri" w:hAnsi="Times New Roman" w:cs="Times New Roman"/>
                <w:b/>
                <w:color w:val="262626" w:themeColor="text1" w:themeTint="D9"/>
              </w:rPr>
              <w:t>Grade</w:t>
            </w:r>
          </w:p>
        </w:tc>
        <w:tc>
          <w:tcPr>
            <w:tcW w:w="312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2278981" w14:textId="77777777" w:rsidR="00600BE6" w:rsidRPr="00E757E3" w:rsidRDefault="00C02D7A" w:rsidP="005A7A57">
            <w:pPr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E757E3">
              <w:rPr>
                <w:rFonts w:ascii="Times New Roman" w:eastAsia="Times New Roman" w:hAnsi="Times New Roman" w:cs="Times New Roman"/>
                <w:lang w:bidi="en-US"/>
              </w:rPr>
              <w:t>GS06</w:t>
            </w:r>
          </w:p>
        </w:tc>
      </w:tr>
      <w:tr w:rsidR="00600BE6" w:rsidRPr="00E757E3" w14:paraId="69BBF6D8" w14:textId="77777777" w:rsidTr="00AE3953">
        <w:tc>
          <w:tcPr>
            <w:tcW w:w="1110" w:type="dxa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58E4A0C" w14:textId="77777777" w:rsidR="00600BE6" w:rsidRPr="00E757E3" w:rsidRDefault="00BF49FE" w:rsidP="00320794">
            <w:pPr>
              <w:spacing w:before="40" w:after="20" w:line="240" w:lineRule="auto"/>
              <w:rPr>
                <w:rFonts w:ascii="Times New Roman" w:eastAsia="Calibri" w:hAnsi="Times New Roman" w:cs="Times New Roman"/>
                <w:b/>
                <w:color w:val="262626" w:themeColor="text1" w:themeTint="D9"/>
              </w:rPr>
            </w:pPr>
            <w:r w:rsidRPr="00E757E3">
              <w:rPr>
                <w:rFonts w:ascii="Times New Roman" w:eastAsia="Calibri" w:hAnsi="Times New Roman" w:cs="Times New Roman"/>
                <w:b/>
                <w:color w:val="262626" w:themeColor="text1" w:themeTint="D9"/>
              </w:rPr>
              <w:t>Division</w:t>
            </w:r>
          </w:p>
        </w:tc>
        <w:tc>
          <w:tcPr>
            <w:tcW w:w="413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EBB6E6C" w14:textId="77777777" w:rsidR="00600BE6" w:rsidRPr="00E757E3" w:rsidRDefault="00C02D7A" w:rsidP="00FC0F6F">
            <w:pPr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E757E3">
              <w:rPr>
                <w:rFonts w:ascii="Times New Roman" w:eastAsia="Times New Roman" w:hAnsi="Times New Roman" w:cs="Times New Roman"/>
                <w:lang w:bidi="en-US"/>
              </w:rPr>
              <w:t>Supreme Court of Arkansas</w:t>
            </w:r>
          </w:p>
        </w:tc>
        <w:tc>
          <w:tcPr>
            <w:tcW w:w="1447" w:type="dxa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7880AB0" w14:textId="77777777" w:rsidR="00600BE6" w:rsidRPr="00E757E3" w:rsidRDefault="00FE3969" w:rsidP="00320794">
            <w:pPr>
              <w:spacing w:before="40" w:after="20" w:line="240" w:lineRule="auto"/>
              <w:rPr>
                <w:rFonts w:ascii="Times New Roman" w:eastAsia="Calibri" w:hAnsi="Times New Roman" w:cs="Times New Roman"/>
                <w:b/>
                <w:color w:val="262626" w:themeColor="text1" w:themeTint="D9"/>
              </w:rPr>
            </w:pPr>
            <w:r w:rsidRPr="00E757E3">
              <w:rPr>
                <w:rFonts w:ascii="Times New Roman" w:eastAsia="Calibri" w:hAnsi="Times New Roman" w:cs="Times New Roman"/>
                <w:b/>
                <w:color w:val="262626" w:themeColor="text1" w:themeTint="D9"/>
              </w:rPr>
              <w:t>Closing Date</w:t>
            </w:r>
          </w:p>
        </w:tc>
        <w:tc>
          <w:tcPr>
            <w:tcW w:w="312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90ED988" w14:textId="5E43667C" w:rsidR="00600BE6" w:rsidRPr="00E757E3" w:rsidRDefault="00FE3969" w:rsidP="005A7A57">
            <w:pPr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  <w:r w:rsidRPr="00E757E3">
              <w:rPr>
                <w:rFonts w:ascii="Times New Roman" w:eastAsia="Times New Roman" w:hAnsi="Times New Roman" w:cs="Times New Roman"/>
                <w:lang w:bidi="en-US"/>
              </w:rPr>
              <w:t>August 10, 20</w:t>
            </w:r>
            <w:r w:rsidR="0045013B" w:rsidRPr="00E757E3">
              <w:rPr>
                <w:rFonts w:ascii="Times New Roman" w:eastAsia="Times New Roman" w:hAnsi="Times New Roman" w:cs="Times New Roman"/>
                <w:lang w:bidi="en-US"/>
              </w:rPr>
              <w:t>22</w:t>
            </w:r>
          </w:p>
        </w:tc>
      </w:tr>
      <w:tr w:rsidR="00600BE6" w:rsidRPr="00E757E3" w14:paraId="3B093E09" w14:textId="77777777" w:rsidTr="00AE3953">
        <w:tc>
          <w:tcPr>
            <w:tcW w:w="9810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AF99E66" w14:textId="77777777" w:rsidR="00600BE6" w:rsidRPr="00E757E3" w:rsidRDefault="00600BE6" w:rsidP="0007509D">
            <w:pPr>
              <w:spacing w:before="120" w:after="120"/>
              <w:rPr>
                <w:rFonts w:ascii="Times New Roman" w:eastAsia="Calibri" w:hAnsi="Times New Roman" w:cs="Times New Roman"/>
                <w:b/>
                <w:color w:val="262626" w:themeColor="text1" w:themeTint="D9"/>
              </w:rPr>
            </w:pPr>
            <w:r w:rsidRPr="00E757E3">
              <w:rPr>
                <w:rFonts w:ascii="Times New Roman" w:eastAsia="Calibri" w:hAnsi="Times New Roman" w:cs="Times New Roman"/>
                <w:b/>
                <w:color w:val="262626" w:themeColor="text1" w:themeTint="D9"/>
              </w:rPr>
              <w:t xml:space="preserve">POSITION SUMMARY: </w:t>
            </w:r>
          </w:p>
          <w:p w14:paraId="053E9868" w14:textId="5ABF7BD6" w:rsidR="00807CF5" w:rsidRPr="00E757E3" w:rsidRDefault="00C02D7A" w:rsidP="0045013B">
            <w:pPr>
              <w:spacing w:before="120" w:after="120"/>
              <w:jc w:val="both"/>
              <w:rPr>
                <w:rFonts w:ascii="Times New Roman" w:eastAsia="Calibri" w:hAnsi="Times New Roman" w:cs="Times New Roman"/>
                <w:color w:val="262626" w:themeColor="text1" w:themeTint="D9"/>
              </w:rPr>
            </w:pPr>
            <w:r w:rsidRPr="00E757E3">
              <w:rPr>
                <w:rFonts w:ascii="Times New Roman" w:eastAsia="Calibri" w:hAnsi="Times New Roman" w:cs="Times New Roman"/>
                <w:color w:val="262626" w:themeColor="text1" w:themeTint="D9"/>
              </w:rPr>
              <w:t>The Supreme Court of Arkansas Police Officer is responsible for maintaining security and enforcing Justice Building rules and federal, state, and local laws.</w:t>
            </w:r>
            <w:r w:rsidR="00F74B60" w:rsidRPr="00E757E3">
              <w:rPr>
                <w:rFonts w:ascii="Times New Roman" w:eastAsia="Calibri" w:hAnsi="Times New Roman" w:cs="Times New Roman"/>
                <w:color w:val="262626" w:themeColor="text1" w:themeTint="D9"/>
              </w:rPr>
              <w:t xml:space="preserve"> </w:t>
            </w:r>
            <w:r w:rsidRPr="00E757E3">
              <w:rPr>
                <w:rFonts w:ascii="Times New Roman" w:eastAsia="Calibri" w:hAnsi="Times New Roman" w:cs="Times New Roman"/>
                <w:color w:val="262626" w:themeColor="text1" w:themeTint="D9"/>
              </w:rPr>
              <w:t xml:space="preserve">This position has contact with members and employees of </w:t>
            </w:r>
            <w:r w:rsidR="00F74B60" w:rsidRPr="00E757E3">
              <w:rPr>
                <w:rFonts w:ascii="Times New Roman" w:eastAsia="Calibri" w:hAnsi="Times New Roman" w:cs="Times New Roman"/>
                <w:color w:val="262626" w:themeColor="text1" w:themeTint="D9"/>
              </w:rPr>
              <w:t xml:space="preserve">the </w:t>
            </w:r>
            <w:r w:rsidRPr="00E757E3">
              <w:rPr>
                <w:rFonts w:ascii="Times New Roman" w:eastAsia="Calibri" w:hAnsi="Times New Roman" w:cs="Times New Roman"/>
                <w:color w:val="262626" w:themeColor="text1" w:themeTint="D9"/>
              </w:rPr>
              <w:t>Supreme Court, Court of Appeals, and Administrative Office of the Courts.</w:t>
            </w:r>
            <w:r w:rsidR="00F74B60" w:rsidRPr="00E757E3">
              <w:rPr>
                <w:rFonts w:ascii="Times New Roman" w:eastAsia="Calibri" w:hAnsi="Times New Roman" w:cs="Times New Roman"/>
                <w:color w:val="262626" w:themeColor="text1" w:themeTint="D9"/>
              </w:rPr>
              <w:t xml:space="preserve"> </w:t>
            </w:r>
            <w:r w:rsidRPr="00E757E3">
              <w:rPr>
                <w:rFonts w:ascii="Times New Roman" w:eastAsia="Calibri" w:hAnsi="Times New Roman" w:cs="Times New Roman"/>
                <w:color w:val="262626" w:themeColor="text1" w:themeTint="D9"/>
              </w:rPr>
              <w:t>This position is governed by federal and state law and Court policy.</w:t>
            </w:r>
          </w:p>
          <w:p w14:paraId="4D69903E" w14:textId="77777777" w:rsidR="0007509D" w:rsidRPr="00E757E3" w:rsidRDefault="00600BE6" w:rsidP="0045013B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E757E3">
              <w:rPr>
                <w:rFonts w:ascii="Times New Roman" w:eastAsia="Calibri" w:hAnsi="Times New Roman" w:cs="Times New Roman"/>
                <w:b/>
                <w:color w:val="262626" w:themeColor="text1" w:themeTint="D9"/>
              </w:rPr>
              <w:t>JOB DUTIES:</w:t>
            </w:r>
            <w:r w:rsidR="006C3685" w:rsidRPr="00E757E3">
              <w:rPr>
                <w:rFonts w:ascii="Times New Roman" w:hAnsi="Times New Roman" w:cs="Times New Roman"/>
              </w:rPr>
              <w:t xml:space="preserve"> </w:t>
            </w:r>
          </w:p>
          <w:p w14:paraId="65CF78C8" w14:textId="4648829B" w:rsidR="00600BE6" w:rsidRPr="00E757E3" w:rsidRDefault="00FC0F6F" w:rsidP="0045013B">
            <w:pPr>
              <w:pStyle w:val="ListParagraph"/>
              <w:numPr>
                <w:ilvl w:val="0"/>
                <w:numId w:val="8"/>
              </w:numPr>
              <w:spacing w:before="120" w:after="120"/>
              <w:jc w:val="both"/>
              <w:rPr>
                <w:rFonts w:ascii="Times New Roman" w:eastAsia="Calibri" w:hAnsi="Times New Roman" w:cs="Times New Roman"/>
                <w:color w:val="262626" w:themeColor="text1" w:themeTint="D9"/>
              </w:rPr>
            </w:pPr>
            <w:r w:rsidRPr="00E757E3">
              <w:rPr>
                <w:rFonts w:ascii="Times New Roman" w:eastAsia="Calibri" w:hAnsi="Times New Roman" w:cs="Times New Roman"/>
                <w:color w:val="262626" w:themeColor="text1" w:themeTint="D9"/>
              </w:rPr>
              <w:t>Greet guests and control access to the Justice Building by identifying individuals.</w:t>
            </w:r>
          </w:p>
          <w:p w14:paraId="63597DD3" w14:textId="77777777" w:rsidR="00FC0F6F" w:rsidRPr="00E757E3" w:rsidRDefault="00FC0F6F" w:rsidP="0045013B">
            <w:pPr>
              <w:pStyle w:val="ListParagraph"/>
              <w:numPr>
                <w:ilvl w:val="0"/>
                <w:numId w:val="8"/>
              </w:numPr>
              <w:spacing w:before="120" w:after="120"/>
              <w:jc w:val="both"/>
              <w:rPr>
                <w:rFonts w:ascii="Times New Roman" w:eastAsia="Calibri" w:hAnsi="Times New Roman" w:cs="Times New Roman"/>
                <w:color w:val="262626" w:themeColor="text1" w:themeTint="D9"/>
              </w:rPr>
            </w:pPr>
            <w:r w:rsidRPr="00E757E3">
              <w:rPr>
                <w:rFonts w:ascii="Times New Roman" w:eastAsia="Calibri" w:hAnsi="Times New Roman" w:cs="Times New Roman"/>
                <w:color w:val="262626" w:themeColor="text1" w:themeTint="D9"/>
              </w:rPr>
              <w:t xml:space="preserve">Maintain and utilize the communication system, including land-based telephones, police radio, and </w:t>
            </w:r>
            <w:r w:rsidR="005A7A57" w:rsidRPr="00E757E3">
              <w:rPr>
                <w:rFonts w:ascii="Times New Roman" w:eastAsia="Calibri" w:hAnsi="Times New Roman" w:cs="Times New Roman"/>
                <w:color w:val="262626" w:themeColor="text1" w:themeTint="D9"/>
              </w:rPr>
              <w:t>cell phones</w:t>
            </w:r>
            <w:r w:rsidRPr="00E757E3">
              <w:rPr>
                <w:rFonts w:ascii="Times New Roman" w:eastAsia="Calibri" w:hAnsi="Times New Roman" w:cs="Times New Roman"/>
                <w:color w:val="262626" w:themeColor="text1" w:themeTint="D9"/>
              </w:rPr>
              <w:t>.</w:t>
            </w:r>
          </w:p>
          <w:p w14:paraId="7B3CFA70" w14:textId="66C75F9B" w:rsidR="00FC0F6F" w:rsidRPr="00E757E3" w:rsidRDefault="00FC0F6F" w:rsidP="0045013B">
            <w:pPr>
              <w:pStyle w:val="ListParagraph"/>
              <w:numPr>
                <w:ilvl w:val="0"/>
                <w:numId w:val="8"/>
              </w:numPr>
              <w:spacing w:before="120" w:after="120"/>
              <w:jc w:val="both"/>
              <w:rPr>
                <w:rFonts w:ascii="Times New Roman" w:eastAsia="Calibri" w:hAnsi="Times New Roman" w:cs="Times New Roman"/>
                <w:color w:val="262626" w:themeColor="text1" w:themeTint="D9"/>
              </w:rPr>
            </w:pPr>
            <w:r w:rsidRPr="00E757E3">
              <w:rPr>
                <w:rFonts w:ascii="Times New Roman" w:eastAsia="Calibri" w:hAnsi="Times New Roman" w:cs="Times New Roman"/>
                <w:color w:val="262626" w:themeColor="text1" w:themeTint="D9"/>
              </w:rPr>
              <w:t>Operate and maintain the security system</w:t>
            </w:r>
            <w:r w:rsidR="00AE3953" w:rsidRPr="00E757E3">
              <w:rPr>
                <w:rFonts w:ascii="Times New Roman" w:eastAsia="Calibri" w:hAnsi="Times New Roman" w:cs="Times New Roman"/>
                <w:color w:val="262626" w:themeColor="text1" w:themeTint="D9"/>
              </w:rPr>
              <w:t>, including video equipment, and follow protocols when security breaches are discovered.</w:t>
            </w:r>
          </w:p>
          <w:p w14:paraId="09AB9B59" w14:textId="1DDE0FF9" w:rsidR="00E757E3" w:rsidRPr="00E757E3" w:rsidRDefault="00E757E3" w:rsidP="0045013B">
            <w:pPr>
              <w:pStyle w:val="ListParagraph"/>
              <w:numPr>
                <w:ilvl w:val="0"/>
                <w:numId w:val="8"/>
              </w:numPr>
              <w:spacing w:before="120" w:after="120"/>
              <w:jc w:val="both"/>
              <w:rPr>
                <w:rFonts w:ascii="Times New Roman" w:eastAsia="Calibri" w:hAnsi="Times New Roman" w:cs="Times New Roman"/>
                <w:color w:val="262626" w:themeColor="text1" w:themeTint="D9"/>
              </w:rPr>
            </w:pPr>
            <w:r w:rsidRPr="00E757E3">
              <w:rPr>
                <w:rFonts w:ascii="Times New Roman" w:eastAsia="Calibri" w:hAnsi="Times New Roman" w:cs="Times New Roman"/>
                <w:color w:val="262626" w:themeColor="text1" w:themeTint="D9"/>
              </w:rPr>
              <w:t xml:space="preserve">Monitor security cameras, operate x-ray </w:t>
            </w:r>
            <w:proofErr w:type="gramStart"/>
            <w:r w:rsidRPr="00E757E3">
              <w:rPr>
                <w:rFonts w:ascii="Times New Roman" w:eastAsia="Calibri" w:hAnsi="Times New Roman" w:cs="Times New Roman"/>
                <w:color w:val="262626" w:themeColor="text1" w:themeTint="D9"/>
              </w:rPr>
              <w:t>machine</w:t>
            </w:r>
            <w:proofErr w:type="gramEnd"/>
            <w:r w:rsidRPr="00E757E3">
              <w:rPr>
                <w:rFonts w:ascii="Times New Roman" w:eastAsia="Calibri" w:hAnsi="Times New Roman" w:cs="Times New Roman"/>
                <w:color w:val="262626" w:themeColor="text1" w:themeTint="D9"/>
              </w:rPr>
              <w:t xml:space="preserve"> and metal detector.</w:t>
            </w:r>
          </w:p>
          <w:p w14:paraId="6D60A561" w14:textId="77777777" w:rsidR="00AE3953" w:rsidRPr="00E757E3" w:rsidRDefault="00AE3953" w:rsidP="0045013B">
            <w:pPr>
              <w:pStyle w:val="ListParagraph"/>
              <w:numPr>
                <w:ilvl w:val="0"/>
                <w:numId w:val="8"/>
              </w:numPr>
              <w:spacing w:before="120" w:after="120"/>
              <w:jc w:val="both"/>
              <w:rPr>
                <w:rFonts w:ascii="Times New Roman" w:eastAsia="Calibri" w:hAnsi="Times New Roman" w:cs="Times New Roman"/>
                <w:color w:val="262626" w:themeColor="text1" w:themeTint="D9"/>
              </w:rPr>
            </w:pPr>
            <w:r w:rsidRPr="00E757E3">
              <w:rPr>
                <w:rFonts w:ascii="Times New Roman" w:eastAsia="Calibri" w:hAnsi="Times New Roman" w:cs="Times New Roman"/>
                <w:color w:val="262626" w:themeColor="text1" w:themeTint="D9"/>
              </w:rPr>
              <w:t>Accept all mail and deliveries and inspect for suspicious or damaged envelopes and boxes.</w:t>
            </w:r>
          </w:p>
          <w:p w14:paraId="2FB55C78" w14:textId="77777777" w:rsidR="00AE3953" w:rsidRPr="00E757E3" w:rsidRDefault="00AE3953" w:rsidP="0045013B">
            <w:pPr>
              <w:pStyle w:val="ListParagraph"/>
              <w:numPr>
                <w:ilvl w:val="0"/>
                <w:numId w:val="8"/>
              </w:numPr>
              <w:spacing w:before="120" w:after="120"/>
              <w:jc w:val="both"/>
              <w:rPr>
                <w:rFonts w:ascii="Times New Roman" w:eastAsia="Calibri" w:hAnsi="Times New Roman" w:cs="Times New Roman"/>
                <w:color w:val="262626" w:themeColor="text1" w:themeTint="D9"/>
              </w:rPr>
            </w:pPr>
            <w:r w:rsidRPr="00E757E3">
              <w:rPr>
                <w:rFonts w:ascii="Times New Roman" w:eastAsia="Calibri" w:hAnsi="Times New Roman" w:cs="Times New Roman"/>
                <w:color w:val="262626" w:themeColor="text1" w:themeTint="D9"/>
              </w:rPr>
              <w:t xml:space="preserve">Conduct routine and regular security inspections of the grounds and building by walking.  Inspect for hazards, vandalism, problems with building lighting, and other security-related issues.  Report </w:t>
            </w:r>
            <w:proofErr w:type="gramStart"/>
            <w:r w:rsidRPr="00E757E3">
              <w:rPr>
                <w:rFonts w:ascii="Times New Roman" w:eastAsia="Calibri" w:hAnsi="Times New Roman" w:cs="Times New Roman"/>
                <w:color w:val="262626" w:themeColor="text1" w:themeTint="D9"/>
              </w:rPr>
              <w:t>any and all</w:t>
            </w:r>
            <w:proofErr w:type="gramEnd"/>
            <w:r w:rsidRPr="00E757E3">
              <w:rPr>
                <w:rFonts w:ascii="Times New Roman" w:eastAsia="Calibri" w:hAnsi="Times New Roman" w:cs="Times New Roman"/>
                <w:color w:val="262626" w:themeColor="text1" w:themeTint="D9"/>
              </w:rPr>
              <w:t xml:space="preserve"> deviations.</w:t>
            </w:r>
          </w:p>
          <w:p w14:paraId="5BA94687" w14:textId="77777777" w:rsidR="00AE3953" w:rsidRPr="00E757E3" w:rsidRDefault="00AE3953" w:rsidP="0045013B">
            <w:pPr>
              <w:pStyle w:val="ListParagraph"/>
              <w:numPr>
                <w:ilvl w:val="0"/>
                <w:numId w:val="8"/>
              </w:numPr>
              <w:spacing w:before="120" w:after="120"/>
              <w:jc w:val="both"/>
              <w:rPr>
                <w:rFonts w:ascii="Times New Roman" w:eastAsia="Calibri" w:hAnsi="Times New Roman" w:cs="Times New Roman"/>
                <w:color w:val="262626" w:themeColor="text1" w:themeTint="D9"/>
              </w:rPr>
            </w:pPr>
            <w:r w:rsidRPr="00E757E3">
              <w:rPr>
                <w:rFonts w:ascii="Times New Roman" w:eastAsia="Calibri" w:hAnsi="Times New Roman" w:cs="Times New Roman"/>
                <w:color w:val="262626" w:themeColor="text1" w:themeTint="D9"/>
              </w:rPr>
              <w:t xml:space="preserve">Requires occasional shift work, exposure to danger, and emergency on-call responsibilities. </w:t>
            </w:r>
            <w:r w:rsidR="005A7A57" w:rsidRPr="00E757E3">
              <w:rPr>
                <w:rFonts w:ascii="Times New Roman" w:eastAsia="Calibri" w:hAnsi="Times New Roman" w:cs="Times New Roman"/>
                <w:color w:val="262626" w:themeColor="text1" w:themeTint="D9"/>
              </w:rPr>
              <w:t>I</w:t>
            </w:r>
            <w:r w:rsidRPr="00E757E3">
              <w:rPr>
                <w:rFonts w:ascii="Times New Roman" w:eastAsia="Calibri" w:hAnsi="Times New Roman" w:cs="Times New Roman"/>
                <w:color w:val="262626" w:themeColor="text1" w:themeTint="D9"/>
              </w:rPr>
              <w:t>n-state travel is required.</w:t>
            </w:r>
          </w:p>
          <w:p w14:paraId="08038835" w14:textId="6B1782C5" w:rsidR="00AE3953" w:rsidRPr="00E757E3" w:rsidRDefault="00AE3953" w:rsidP="0045013B">
            <w:pPr>
              <w:pStyle w:val="ListParagraph"/>
              <w:numPr>
                <w:ilvl w:val="0"/>
                <w:numId w:val="8"/>
              </w:numPr>
              <w:spacing w:before="120" w:after="120"/>
              <w:jc w:val="both"/>
              <w:rPr>
                <w:rFonts w:ascii="Times New Roman" w:eastAsia="Calibri" w:hAnsi="Times New Roman" w:cs="Times New Roman"/>
                <w:color w:val="262626" w:themeColor="text1" w:themeTint="D9"/>
              </w:rPr>
            </w:pPr>
            <w:r w:rsidRPr="00E757E3">
              <w:rPr>
                <w:rFonts w:ascii="Times New Roman" w:eastAsia="Calibri" w:hAnsi="Times New Roman" w:cs="Times New Roman"/>
                <w:color w:val="262626" w:themeColor="text1" w:themeTint="D9"/>
              </w:rPr>
              <w:t>Must carry and maintain a firearm.</w:t>
            </w:r>
          </w:p>
          <w:p w14:paraId="0A8D0098" w14:textId="77777777" w:rsidR="00AE3953" w:rsidRPr="00E757E3" w:rsidRDefault="00AE3953" w:rsidP="0045013B">
            <w:pPr>
              <w:pStyle w:val="ListParagraph"/>
              <w:numPr>
                <w:ilvl w:val="0"/>
                <w:numId w:val="8"/>
              </w:numPr>
              <w:spacing w:before="120" w:after="120"/>
              <w:jc w:val="both"/>
              <w:rPr>
                <w:rFonts w:ascii="Times New Roman" w:eastAsia="Calibri" w:hAnsi="Times New Roman" w:cs="Times New Roman"/>
                <w:color w:val="262626" w:themeColor="text1" w:themeTint="D9"/>
              </w:rPr>
            </w:pPr>
            <w:r w:rsidRPr="00E757E3">
              <w:rPr>
                <w:rFonts w:ascii="Times New Roman" w:eastAsia="Calibri" w:hAnsi="Times New Roman" w:cs="Times New Roman"/>
                <w:color w:val="262626" w:themeColor="text1" w:themeTint="D9"/>
              </w:rPr>
              <w:t>Perform other duties as assigned.</w:t>
            </w:r>
          </w:p>
          <w:p w14:paraId="5E5C888E" w14:textId="77777777" w:rsidR="00C17F4A" w:rsidRPr="00E757E3" w:rsidRDefault="00600BE6" w:rsidP="0045013B">
            <w:pPr>
              <w:pStyle w:val="Default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E757E3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QUALIFICATIONS:</w:t>
            </w:r>
          </w:p>
          <w:p w14:paraId="1EEF986A" w14:textId="77777777" w:rsidR="00C17F4A" w:rsidRPr="005D6039" w:rsidRDefault="00C17F4A" w:rsidP="0045013B">
            <w:pPr>
              <w:pStyle w:val="Default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5D6039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Education</w:t>
            </w:r>
          </w:p>
          <w:p w14:paraId="48B2A697" w14:textId="2CCA7C75" w:rsidR="00C17F4A" w:rsidRPr="005D6039" w:rsidRDefault="00375370" w:rsidP="0045013B">
            <w:pPr>
              <w:pStyle w:val="Default"/>
              <w:numPr>
                <w:ilvl w:val="1"/>
                <w:numId w:val="2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5D603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Current </w:t>
            </w:r>
            <w:r w:rsidR="00C17F4A" w:rsidRPr="005D6039">
              <w:rPr>
                <w:rFonts w:ascii="Times New Roman" w:eastAsia="Calibri" w:hAnsi="Times New Roman" w:cs="Times New Roman"/>
                <w:sz w:val="22"/>
                <w:szCs w:val="22"/>
              </w:rPr>
              <w:t>Arkans</w:t>
            </w:r>
            <w:r w:rsidR="00B84C8B" w:rsidRPr="005D6039">
              <w:rPr>
                <w:rFonts w:ascii="Times New Roman" w:eastAsia="Calibri" w:hAnsi="Times New Roman" w:cs="Times New Roman"/>
                <w:sz w:val="22"/>
                <w:szCs w:val="22"/>
              </w:rPr>
              <w:t>as Law Enforcement Certification</w:t>
            </w:r>
            <w:r w:rsidR="00E757E3" w:rsidRPr="005D603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required.</w:t>
            </w:r>
          </w:p>
          <w:p w14:paraId="08ADBB49" w14:textId="77777777" w:rsidR="00C17F4A" w:rsidRPr="005D6039" w:rsidRDefault="00C17F4A" w:rsidP="0045013B">
            <w:pPr>
              <w:pStyle w:val="Default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5D6039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Experience</w:t>
            </w:r>
          </w:p>
          <w:p w14:paraId="0BF69D7D" w14:textId="48821593" w:rsidR="004C25C0" w:rsidRPr="005D6039" w:rsidRDefault="00AE3953" w:rsidP="0045013B">
            <w:pPr>
              <w:pStyle w:val="Default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D6039">
              <w:rPr>
                <w:rFonts w:ascii="Times New Roman" w:eastAsia="Calibri" w:hAnsi="Times New Roman" w:cs="Times New Roman"/>
                <w:sz w:val="22"/>
                <w:szCs w:val="22"/>
              </w:rPr>
              <w:t>Minimum five</w:t>
            </w:r>
            <w:r w:rsidR="004C25C0" w:rsidRPr="005D603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years of law enforcement</w:t>
            </w:r>
            <w:r w:rsidRPr="005D603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experience</w:t>
            </w:r>
            <w:r w:rsidR="00E757E3" w:rsidRPr="005D603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required.</w:t>
            </w:r>
          </w:p>
          <w:p w14:paraId="63754B35" w14:textId="0E369BC2" w:rsidR="00E757E3" w:rsidRPr="005D6039" w:rsidRDefault="00E757E3" w:rsidP="0045013B">
            <w:pPr>
              <w:pStyle w:val="Default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D6039">
              <w:rPr>
                <w:rFonts w:ascii="Times New Roman" w:eastAsia="Calibri" w:hAnsi="Times New Roman" w:cs="Times New Roman"/>
                <w:sz w:val="22"/>
                <w:szCs w:val="22"/>
              </w:rPr>
              <w:t>Clean driving record required.</w:t>
            </w:r>
          </w:p>
          <w:p w14:paraId="60020F55" w14:textId="0EB2679E" w:rsidR="00E757E3" w:rsidRPr="005D6039" w:rsidRDefault="00E757E3" w:rsidP="0045013B">
            <w:pPr>
              <w:pStyle w:val="Default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D6039">
              <w:rPr>
                <w:rFonts w:ascii="Times New Roman" w:eastAsia="Calibri" w:hAnsi="Times New Roman" w:cs="Times New Roman"/>
                <w:sz w:val="22"/>
                <w:szCs w:val="22"/>
              </w:rPr>
              <w:t>Cou</w:t>
            </w:r>
            <w:r w:rsidR="00375370" w:rsidRPr="005D6039">
              <w:rPr>
                <w:rFonts w:ascii="Times New Roman" w:eastAsia="Calibri" w:hAnsi="Times New Roman" w:cs="Times New Roman"/>
                <w:sz w:val="22"/>
                <w:szCs w:val="22"/>
              </w:rPr>
              <w:t>rt Security O</w:t>
            </w:r>
            <w:r w:rsidRPr="005D6039">
              <w:rPr>
                <w:rFonts w:ascii="Times New Roman" w:eastAsia="Calibri" w:hAnsi="Times New Roman" w:cs="Times New Roman"/>
                <w:sz w:val="22"/>
                <w:szCs w:val="22"/>
              </w:rPr>
              <w:t>fficer/</w:t>
            </w:r>
            <w:r w:rsidR="00375370" w:rsidRPr="005D6039">
              <w:rPr>
                <w:rFonts w:ascii="Times New Roman" w:eastAsia="Calibri" w:hAnsi="Times New Roman" w:cs="Times New Roman"/>
                <w:sz w:val="22"/>
                <w:szCs w:val="22"/>
              </w:rPr>
              <w:t>B</w:t>
            </w:r>
            <w:r w:rsidRPr="005D6039">
              <w:rPr>
                <w:rFonts w:ascii="Times New Roman" w:eastAsia="Calibri" w:hAnsi="Times New Roman" w:cs="Times New Roman"/>
                <w:sz w:val="22"/>
                <w:szCs w:val="22"/>
              </w:rPr>
              <w:t>ailiff experience preferred.</w:t>
            </w:r>
          </w:p>
          <w:p w14:paraId="0F048035" w14:textId="77777777" w:rsidR="00C17F4A" w:rsidRPr="005D6039" w:rsidRDefault="00C17F4A" w:rsidP="0045013B">
            <w:pPr>
              <w:pStyle w:val="Default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5D6039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Knowledge, Skills, Abilities</w:t>
            </w:r>
          </w:p>
          <w:p w14:paraId="3AB722C8" w14:textId="77777777" w:rsidR="00AE3953" w:rsidRPr="00E757E3" w:rsidRDefault="00AE3953" w:rsidP="0045013B">
            <w:pPr>
              <w:pStyle w:val="Default"/>
              <w:numPr>
                <w:ilvl w:val="1"/>
                <w:numId w:val="6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E757E3">
              <w:rPr>
                <w:rFonts w:ascii="Times New Roman" w:eastAsia="Calibri" w:hAnsi="Times New Roman" w:cs="Times New Roman"/>
                <w:sz w:val="22"/>
                <w:szCs w:val="22"/>
              </w:rPr>
              <w:t>Knowledge of public safety methods and techniques.</w:t>
            </w:r>
          </w:p>
          <w:p w14:paraId="011CB18C" w14:textId="77777777" w:rsidR="00C17F4A" w:rsidRPr="00E757E3" w:rsidRDefault="00ED35CB" w:rsidP="0045013B">
            <w:pPr>
              <w:pStyle w:val="Default"/>
              <w:numPr>
                <w:ilvl w:val="1"/>
                <w:numId w:val="6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E757E3">
              <w:rPr>
                <w:rFonts w:ascii="Times New Roman" w:eastAsia="Calibri" w:hAnsi="Times New Roman" w:cs="Times New Roman"/>
                <w:sz w:val="22"/>
                <w:szCs w:val="22"/>
              </w:rPr>
              <w:t>Knowledge of Arkansas court system</w:t>
            </w:r>
            <w:r w:rsidR="00AE3953" w:rsidRPr="00E757E3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14:paraId="44D3E5FB" w14:textId="77777777" w:rsidR="00B84C8B" w:rsidRPr="00E757E3" w:rsidRDefault="004C25C0" w:rsidP="0045013B">
            <w:pPr>
              <w:pStyle w:val="Default"/>
              <w:numPr>
                <w:ilvl w:val="1"/>
                <w:numId w:val="6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E757E3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Skilled </w:t>
            </w:r>
            <w:r w:rsidR="00B84C8B" w:rsidRPr="00E757E3">
              <w:rPr>
                <w:rFonts w:ascii="Times New Roman" w:eastAsia="Calibri" w:hAnsi="Times New Roman" w:cs="Times New Roman"/>
                <w:sz w:val="22"/>
                <w:szCs w:val="22"/>
              </w:rPr>
              <w:t>at using Microsoft Office programs</w:t>
            </w:r>
            <w:r w:rsidR="00AE3953" w:rsidRPr="00E757E3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14:paraId="5AE97E61" w14:textId="77777777" w:rsidR="00E757E3" w:rsidRPr="00E757E3" w:rsidRDefault="00E757E3" w:rsidP="00E757E3">
            <w:pPr>
              <w:pStyle w:val="Default"/>
              <w:numPr>
                <w:ilvl w:val="1"/>
                <w:numId w:val="6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E757E3">
              <w:rPr>
                <w:rFonts w:ascii="Times New Roman" w:eastAsia="Calibri" w:hAnsi="Times New Roman" w:cs="Times New Roman"/>
                <w:sz w:val="22"/>
                <w:szCs w:val="22"/>
              </w:rPr>
              <w:t>Skilled at managing multiple projects simultaneously.</w:t>
            </w:r>
          </w:p>
          <w:p w14:paraId="0E2F9F8A" w14:textId="77777777" w:rsidR="00E757E3" w:rsidRPr="00E757E3" w:rsidRDefault="00E757E3" w:rsidP="00E757E3">
            <w:pPr>
              <w:pStyle w:val="Default"/>
              <w:numPr>
                <w:ilvl w:val="1"/>
                <w:numId w:val="6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E757E3">
              <w:rPr>
                <w:rFonts w:ascii="Times New Roman" w:eastAsia="Calibri" w:hAnsi="Times New Roman" w:cs="Times New Roman"/>
                <w:sz w:val="22"/>
                <w:szCs w:val="22"/>
              </w:rPr>
              <w:t>Ability to patrol buildings and grounds, investigate security systems, and detect hazards.</w:t>
            </w:r>
          </w:p>
          <w:p w14:paraId="102AA8C7" w14:textId="77777777" w:rsidR="004C25C0" w:rsidRPr="00E757E3" w:rsidRDefault="004C25C0" w:rsidP="0045013B">
            <w:pPr>
              <w:pStyle w:val="Default"/>
              <w:numPr>
                <w:ilvl w:val="1"/>
                <w:numId w:val="6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E757E3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Ability to </w:t>
            </w:r>
            <w:r w:rsidR="0007509D" w:rsidRPr="00E757E3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communicate clearly </w:t>
            </w:r>
            <w:r w:rsidR="00AE3953" w:rsidRPr="00E757E3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in writing </w:t>
            </w:r>
            <w:r w:rsidR="0007509D" w:rsidRPr="00E757E3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and </w:t>
            </w:r>
            <w:r w:rsidR="00AE3953" w:rsidRPr="00E757E3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to </w:t>
            </w:r>
            <w:r w:rsidRPr="00E757E3">
              <w:rPr>
                <w:rFonts w:ascii="Times New Roman" w:eastAsia="Calibri" w:hAnsi="Times New Roman" w:cs="Times New Roman"/>
                <w:sz w:val="22"/>
                <w:szCs w:val="22"/>
              </w:rPr>
              <w:t>speak publicly</w:t>
            </w:r>
            <w:r w:rsidR="00AE3953" w:rsidRPr="00E757E3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14:paraId="5050D6B4" w14:textId="20AEB27D" w:rsidR="00600BE6" w:rsidRPr="00E757E3" w:rsidRDefault="0007509D" w:rsidP="0045013B">
            <w:pPr>
              <w:pStyle w:val="Default"/>
              <w:numPr>
                <w:ilvl w:val="1"/>
                <w:numId w:val="6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E757E3">
              <w:rPr>
                <w:rFonts w:ascii="Times New Roman" w:eastAsia="Calibri" w:hAnsi="Times New Roman" w:cs="Times New Roman"/>
                <w:sz w:val="22"/>
                <w:szCs w:val="22"/>
              </w:rPr>
              <w:t>Ability to establish and maintain relationships with judicial officials and law enforcement</w:t>
            </w:r>
            <w:r w:rsidR="00AE3953" w:rsidRPr="00E757E3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</w:p>
          <w:p w14:paraId="39A71B18" w14:textId="77777777" w:rsidR="00FE3969" w:rsidRPr="00E757E3" w:rsidRDefault="00E757E3" w:rsidP="00E757E3">
            <w:pPr>
              <w:pStyle w:val="Default"/>
              <w:numPr>
                <w:ilvl w:val="1"/>
                <w:numId w:val="6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E757E3">
              <w:rPr>
                <w:rFonts w:ascii="Times New Roman" w:eastAsia="Calibri" w:hAnsi="Times New Roman" w:cs="Times New Roman"/>
                <w:sz w:val="22"/>
                <w:szCs w:val="22"/>
              </w:rPr>
              <w:t>Ability to work some weekends and overnight travel.</w:t>
            </w:r>
          </w:p>
          <w:p w14:paraId="1C210D55" w14:textId="4AA24793" w:rsidR="00E757E3" w:rsidRPr="00E757E3" w:rsidRDefault="00E757E3" w:rsidP="00E757E3">
            <w:pPr>
              <w:pStyle w:val="Default"/>
              <w:numPr>
                <w:ilvl w:val="1"/>
                <w:numId w:val="6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E757E3">
              <w:rPr>
                <w:rFonts w:ascii="Times New Roman" w:eastAsia="Calibri" w:hAnsi="Times New Roman" w:cs="Times New Roman"/>
                <w:sz w:val="22"/>
                <w:szCs w:val="22"/>
              </w:rPr>
              <w:t>Ability to traverse stairs.</w:t>
            </w:r>
          </w:p>
        </w:tc>
      </w:tr>
    </w:tbl>
    <w:p w14:paraId="6C9DB609" w14:textId="77777777" w:rsidR="00600BE6" w:rsidRPr="00E757E3" w:rsidRDefault="00600BE6" w:rsidP="00BF49FE">
      <w:pPr>
        <w:spacing w:after="0" w:line="240" w:lineRule="auto"/>
        <w:rPr>
          <w:rFonts w:ascii="Times New Roman" w:eastAsia="Times New Roman" w:hAnsi="Times New Roman" w:cs="Times New Roman"/>
          <w:lang w:bidi="en-US"/>
        </w:rPr>
      </w:pPr>
    </w:p>
    <w:sectPr w:rsidR="00600BE6" w:rsidRPr="00E757E3" w:rsidSect="00FE3969"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8DEB2" w14:textId="77777777" w:rsidR="00025676" w:rsidRDefault="00025676" w:rsidP="00807CF5">
      <w:pPr>
        <w:spacing w:after="0" w:line="240" w:lineRule="auto"/>
      </w:pPr>
      <w:r>
        <w:separator/>
      </w:r>
    </w:p>
  </w:endnote>
  <w:endnote w:type="continuationSeparator" w:id="0">
    <w:p w14:paraId="4E15553B" w14:textId="77777777" w:rsidR="00025676" w:rsidRDefault="00025676" w:rsidP="00807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FDA05" w14:textId="77777777" w:rsidR="00025676" w:rsidRDefault="00025676" w:rsidP="00807CF5">
      <w:pPr>
        <w:spacing w:after="0" w:line="240" w:lineRule="auto"/>
      </w:pPr>
      <w:r>
        <w:separator/>
      </w:r>
    </w:p>
  </w:footnote>
  <w:footnote w:type="continuationSeparator" w:id="0">
    <w:p w14:paraId="0A924DCD" w14:textId="77777777" w:rsidR="00025676" w:rsidRDefault="00025676" w:rsidP="00807C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D2A50"/>
    <w:multiLevelType w:val="hybridMultilevel"/>
    <w:tmpl w:val="EBF6F322"/>
    <w:lvl w:ilvl="0" w:tplc="04090003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1" w15:restartNumberingAfterBreak="0">
    <w:nsid w:val="19C13409"/>
    <w:multiLevelType w:val="hybridMultilevel"/>
    <w:tmpl w:val="FECCA1AC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A1137F7"/>
    <w:multiLevelType w:val="hybridMultilevel"/>
    <w:tmpl w:val="67FC90D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1E513828"/>
    <w:multiLevelType w:val="hybridMultilevel"/>
    <w:tmpl w:val="2B6894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115AD"/>
    <w:multiLevelType w:val="hybridMultilevel"/>
    <w:tmpl w:val="62EC56A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0C27A5"/>
    <w:multiLevelType w:val="hybridMultilevel"/>
    <w:tmpl w:val="56DCC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46C4B"/>
    <w:multiLevelType w:val="hybridMultilevel"/>
    <w:tmpl w:val="75D620E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BE6"/>
    <w:rsid w:val="00025676"/>
    <w:rsid w:val="0007509D"/>
    <w:rsid w:val="000A4069"/>
    <w:rsid w:val="000F1B5C"/>
    <w:rsid w:val="001347D5"/>
    <w:rsid w:val="00221D32"/>
    <w:rsid w:val="00262249"/>
    <w:rsid w:val="002A08A9"/>
    <w:rsid w:val="00310A1D"/>
    <w:rsid w:val="00346EB4"/>
    <w:rsid w:val="00356585"/>
    <w:rsid w:val="00375370"/>
    <w:rsid w:val="003767AD"/>
    <w:rsid w:val="003A54E8"/>
    <w:rsid w:val="003C2D71"/>
    <w:rsid w:val="004220D1"/>
    <w:rsid w:val="0045013B"/>
    <w:rsid w:val="004C25C0"/>
    <w:rsid w:val="004D4B16"/>
    <w:rsid w:val="004E4959"/>
    <w:rsid w:val="00523AE1"/>
    <w:rsid w:val="005A3551"/>
    <w:rsid w:val="005A7A57"/>
    <w:rsid w:val="005D6039"/>
    <w:rsid w:val="00600BE6"/>
    <w:rsid w:val="0064688B"/>
    <w:rsid w:val="006A4C48"/>
    <w:rsid w:val="006C3685"/>
    <w:rsid w:val="00807CF5"/>
    <w:rsid w:val="009B4324"/>
    <w:rsid w:val="00AE3953"/>
    <w:rsid w:val="00B84C8B"/>
    <w:rsid w:val="00BE73CC"/>
    <w:rsid w:val="00BF49FE"/>
    <w:rsid w:val="00C02D7A"/>
    <w:rsid w:val="00C1458B"/>
    <w:rsid w:val="00C17F4A"/>
    <w:rsid w:val="00C21281"/>
    <w:rsid w:val="00C777C8"/>
    <w:rsid w:val="00D17DA7"/>
    <w:rsid w:val="00E757E3"/>
    <w:rsid w:val="00EC2A37"/>
    <w:rsid w:val="00ED35CB"/>
    <w:rsid w:val="00F05D5E"/>
    <w:rsid w:val="00F74B60"/>
    <w:rsid w:val="00FC0F6F"/>
    <w:rsid w:val="00FE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3E6AB"/>
  <w15:docId w15:val="{BE43B147-9CA8-43CA-9480-1926C18F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B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edList">
    <w:name w:val="Bulleted List"/>
    <w:basedOn w:val="Normal"/>
    <w:qFormat/>
    <w:rsid w:val="00600BE6"/>
    <w:pPr>
      <w:numPr>
        <w:numId w:val="1"/>
      </w:numPr>
      <w:spacing w:before="60" w:after="20" w:line="240" w:lineRule="auto"/>
    </w:pPr>
    <w:rPr>
      <w:rFonts w:eastAsia="Calibri" w:cs="Times New Roman"/>
      <w:sz w:val="20"/>
    </w:rPr>
  </w:style>
  <w:style w:type="paragraph" w:customStyle="1" w:styleId="Default">
    <w:name w:val="Default"/>
    <w:basedOn w:val="Normal"/>
    <w:rsid w:val="00ED35CB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07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CF5"/>
  </w:style>
  <w:style w:type="paragraph" w:styleId="Footer">
    <w:name w:val="footer"/>
    <w:basedOn w:val="Normal"/>
    <w:link w:val="FooterChar"/>
    <w:uiPriority w:val="99"/>
    <w:unhideWhenUsed/>
    <w:rsid w:val="00807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CF5"/>
  </w:style>
  <w:style w:type="paragraph" w:styleId="ListParagraph">
    <w:name w:val="List Paragraph"/>
    <w:basedOn w:val="Normal"/>
    <w:uiPriority w:val="34"/>
    <w:qFormat/>
    <w:rsid w:val="00221D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28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396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39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3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332</Words>
  <Characters>1897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AOC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J. Brady</dc:creator>
  <cp:lastModifiedBy>Melanie L. Fleming</cp:lastModifiedBy>
  <cp:revision>2</cp:revision>
  <cp:lastPrinted>2012-10-05T18:27:00Z</cp:lastPrinted>
  <dcterms:created xsi:type="dcterms:W3CDTF">2022-08-04T18:54:00Z</dcterms:created>
  <dcterms:modified xsi:type="dcterms:W3CDTF">2022-08-04T18:54:00Z</dcterms:modified>
</cp:coreProperties>
</file>